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480" w:lineRule="auto"/>
        <w:ind w:right="0" w:right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广东省司法厅</w:t>
      </w:r>
      <w:r>
        <w:rPr>
          <w:rFonts w:hint="eastAsia" w:asciiTheme="minorEastAsia" w:hAnsiTheme="minorEastAsia" w:eastAsiaTheme="minorEastAsia" w:cstheme="minorEastAsia"/>
          <w:b/>
          <w:bCs/>
          <w:sz w:val="24"/>
          <w:szCs w:val="24"/>
        </w:rPr>
        <w:t>印发《</w:t>
      </w:r>
      <w:r>
        <w:rPr>
          <w:rFonts w:hint="eastAsia" w:asciiTheme="minorEastAsia" w:hAnsiTheme="minorEastAsia" w:eastAsiaTheme="minorEastAsia" w:cstheme="minorEastAsia"/>
          <w:b/>
          <w:bCs/>
          <w:sz w:val="24"/>
          <w:szCs w:val="24"/>
        </w:rPr>
        <w:t>关于</w:t>
      </w:r>
      <w:r>
        <w:rPr>
          <w:rFonts w:hint="eastAsia" w:asciiTheme="minorEastAsia" w:hAnsiTheme="minorEastAsia" w:eastAsiaTheme="minorEastAsia" w:cstheme="minorEastAsia"/>
          <w:b/>
          <w:bCs/>
          <w:sz w:val="24"/>
          <w:szCs w:val="24"/>
          <w:lang w:val="en-US" w:eastAsia="zh-CN"/>
        </w:rPr>
        <w:t>香港法律执业者和澳门执业律师在粤港澳大湾区内地九市执业</w:t>
      </w:r>
      <w:r>
        <w:rPr>
          <w:rFonts w:hint="eastAsia" w:asciiTheme="minorEastAsia" w:hAnsiTheme="minorEastAsia" w:eastAsiaTheme="minorEastAsia" w:cstheme="minorEastAsia"/>
          <w:b/>
          <w:bCs/>
          <w:sz w:val="24"/>
          <w:szCs w:val="24"/>
        </w:rPr>
        <w:t>管理试行办法</w:t>
      </w:r>
      <w:r>
        <w:rPr>
          <w:rFonts w:hint="eastAsia" w:asciiTheme="minorEastAsia" w:hAnsiTheme="minorEastAsia" w:eastAsiaTheme="minorEastAsia" w:cstheme="minorEastAsia"/>
          <w:b/>
          <w:bCs/>
          <w:sz w:val="24"/>
          <w:szCs w:val="24"/>
        </w:rPr>
        <w:t>》的通知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sz w:val="24"/>
          <w:szCs w:val="24"/>
          <w:lang w:val="en-US" w:eastAsia="zh-CN"/>
        </w:rPr>
      </w:pPr>
      <w:bookmarkStart w:id="1" w:name="_GoBack"/>
      <w:bookmarkStart w:id="0" w:name="docnumber"/>
      <w:r>
        <w:rPr>
          <w:rFonts w:hint="eastAsia" w:asciiTheme="minorEastAsia" w:hAnsiTheme="minorEastAsia" w:eastAsiaTheme="minorEastAsia" w:cstheme="minorEastAsia"/>
          <w:sz w:val="24"/>
          <w:szCs w:val="24"/>
          <w:lang w:val="en-US" w:eastAsia="zh-CN"/>
        </w:rPr>
        <w:t>粤司规〔2021〕2号</w:t>
      </w:r>
      <w:bookmarkEnd w:id="0"/>
    </w:p>
    <w:bookmarkEnd w:id="1"/>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各地级以上市</w:t>
      </w:r>
      <w:r>
        <w:rPr>
          <w:rFonts w:hint="eastAsia" w:asciiTheme="minorEastAsia" w:hAnsiTheme="minorEastAsia" w:eastAsiaTheme="minorEastAsia" w:cstheme="minorEastAsia"/>
          <w:sz w:val="24"/>
          <w:szCs w:val="24"/>
          <w:lang w:eastAsia="zh-CN"/>
        </w:rPr>
        <w:t>司法局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省委依法治省办秘书处，</w:t>
      </w:r>
      <w:r>
        <w:rPr>
          <w:rFonts w:hint="eastAsia" w:asciiTheme="minorEastAsia" w:hAnsiTheme="minorEastAsia" w:eastAsiaTheme="minorEastAsia" w:cstheme="minorEastAsia"/>
          <w:sz w:val="24"/>
          <w:szCs w:val="24"/>
        </w:rPr>
        <w:t>厅机关各处室</w:t>
      </w:r>
      <w:r>
        <w:rPr>
          <w:rFonts w:hint="eastAsia" w:asciiTheme="minorEastAsia" w:hAnsiTheme="minorEastAsia" w:eastAsiaTheme="minorEastAsia" w:cstheme="minorEastAsia"/>
          <w:sz w:val="24"/>
          <w:szCs w:val="24"/>
          <w:lang w:eastAsia="zh-CN"/>
        </w:rPr>
        <w:t>（局）</w:t>
      </w:r>
      <w:r>
        <w:rPr>
          <w:rFonts w:hint="eastAsia" w:asciiTheme="minorEastAsia" w:hAnsiTheme="minorEastAsia" w:eastAsiaTheme="minorEastAsia" w:cstheme="minorEastAsia"/>
          <w:sz w:val="24"/>
          <w:szCs w:val="24"/>
        </w:rPr>
        <w:t>、各直属单位：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《广东省司法厅关于</w:t>
      </w:r>
      <w:r>
        <w:rPr>
          <w:rFonts w:hint="eastAsia" w:asciiTheme="minorEastAsia" w:hAnsiTheme="minorEastAsia" w:eastAsiaTheme="minorEastAsia" w:cstheme="minorEastAsia"/>
          <w:sz w:val="24"/>
          <w:szCs w:val="24"/>
          <w:lang w:val="en-US" w:eastAsia="zh-CN"/>
        </w:rPr>
        <w:t>香港法律执业者和澳门执业律师在粤港澳大湾区内地九市执业</w:t>
      </w:r>
      <w:r>
        <w:rPr>
          <w:rFonts w:hint="eastAsia" w:asciiTheme="minorEastAsia" w:hAnsiTheme="minorEastAsia" w:eastAsiaTheme="minorEastAsia" w:cstheme="minorEastAsia"/>
          <w:sz w:val="24"/>
          <w:szCs w:val="24"/>
          <w:lang w:eastAsia="zh-CN"/>
        </w:rPr>
        <w:t>管理试行办法</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已经</w:t>
      </w:r>
      <w:r>
        <w:rPr>
          <w:rFonts w:hint="eastAsia" w:asciiTheme="minorEastAsia" w:hAnsiTheme="minorEastAsia" w:eastAsiaTheme="minorEastAsia" w:cstheme="minorEastAsia"/>
          <w:sz w:val="24"/>
          <w:szCs w:val="24"/>
          <w:lang w:val="en-US" w:eastAsia="zh-CN"/>
        </w:rPr>
        <w:t>2021年11月11日</w:t>
      </w:r>
      <w:r>
        <w:rPr>
          <w:rFonts w:hint="eastAsia" w:asciiTheme="minorEastAsia" w:hAnsiTheme="minorEastAsia" w:eastAsiaTheme="minorEastAsia" w:cstheme="minorEastAsia"/>
          <w:sz w:val="24"/>
          <w:szCs w:val="24"/>
          <w:lang w:eastAsia="zh-CN"/>
        </w:rPr>
        <w:t>厅长办公会议审议</w:t>
      </w:r>
      <w:r>
        <w:rPr>
          <w:rFonts w:hint="eastAsia" w:asciiTheme="minorEastAsia" w:hAnsiTheme="minorEastAsia" w:eastAsiaTheme="minorEastAsia" w:cstheme="minorEastAsia"/>
          <w:sz w:val="24"/>
          <w:szCs w:val="24"/>
          <w:lang w:eastAsia="zh-CN"/>
        </w:rPr>
        <w:t>通过并经司法部审核同意</w:t>
      </w:r>
      <w:r>
        <w:rPr>
          <w:rFonts w:hint="eastAsia" w:asciiTheme="minorEastAsia" w:hAnsiTheme="minorEastAsia" w:eastAsiaTheme="minorEastAsia" w:cstheme="minorEastAsia"/>
          <w:sz w:val="24"/>
          <w:szCs w:val="24"/>
          <w:lang w:eastAsia="zh-CN"/>
        </w:rPr>
        <w:t>，现印发给你们，请遵照执行</w:t>
      </w:r>
      <w:r>
        <w:rPr>
          <w:rFonts w:hint="eastAsia" w:asciiTheme="minorEastAsia" w:hAnsiTheme="minorEastAsia" w:eastAsiaTheme="minorEastAsia" w:cstheme="minorEastAsia"/>
          <w:sz w:val="24"/>
          <w:szCs w:val="24"/>
          <w:lang w:eastAsia="zh-CN"/>
        </w:rPr>
        <w:t>。实施中遇到的问题，请向省厅律师工作管理处（法律职业资格管理处）反映。</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广东省司法厅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广东省司法厅关于</w:t>
      </w:r>
      <w:r>
        <w:rPr>
          <w:rFonts w:hint="eastAsia" w:asciiTheme="minorEastAsia" w:hAnsiTheme="minorEastAsia" w:eastAsiaTheme="minorEastAsia" w:cstheme="minorEastAsia"/>
          <w:b/>
          <w:bCs/>
          <w:sz w:val="24"/>
          <w:szCs w:val="24"/>
          <w:lang w:val="en-US" w:eastAsia="zh-CN"/>
        </w:rPr>
        <w:t>香港法律执业者和澳门执业律师在粤港澳大湾区内地九市</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执业</w:t>
      </w:r>
      <w:r>
        <w:rPr>
          <w:rFonts w:hint="eastAsia" w:asciiTheme="minorEastAsia" w:hAnsiTheme="minorEastAsia" w:eastAsiaTheme="minorEastAsia" w:cstheme="minorEastAsia"/>
          <w:b/>
          <w:bCs/>
          <w:sz w:val="24"/>
          <w:szCs w:val="24"/>
        </w:rPr>
        <w:t>管理试行办法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  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第一条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为规范、有序开展香港法律执业者和澳门执业律师在粤港澳大湾区内地九市</w:t>
      </w:r>
      <w:r>
        <w:rPr>
          <w:rFonts w:hint="eastAsia" w:asciiTheme="minorEastAsia" w:hAnsiTheme="minorEastAsia" w:eastAsiaTheme="minorEastAsia" w:cstheme="minorEastAsia"/>
          <w:sz w:val="24"/>
          <w:szCs w:val="24"/>
          <w:lang w:eastAsia="zh-CN"/>
        </w:rPr>
        <w:t>取得内地执业资质和</w:t>
      </w:r>
      <w:r>
        <w:rPr>
          <w:rFonts w:hint="eastAsia" w:asciiTheme="minorEastAsia" w:hAnsiTheme="minorEastAsia" w:eastAsiaTheme="minorEastAsia" w:cstheme="minorEastAsia"/>
          <w:sz w:val="24"/>
          <w:szCs w:val="24"/>
        </w:rPr>
        <w:t>从事律师职业试点工作，根据《中华人民共和国律师法》</w:t>
      </w:r>
      <w:r>
        <w:rPr>
          <w:rFonts w:hint="eastAsia" w:asciiTheme="minorEastAsia" w:hAnsiTheme="minorEastAsia" w:eastAsiaTheme="minorEastAsia" w:cstheme="minorEastAsia"/>
          <w:sz w:val="24"/>
          <w:szCs w:val="24"/>
          <w:lang w:eastAsia="zh-CN"/>
        </w:rPr>
        <w:t>（以下简称《律师法》）</w:t>
      </w:r>
      <w:r>
        <w:rPr>
          <w:rFonts w:hint="eastAsia" w:asciiTheme="minorEastAsia" w:hAnsiTheme="minorEastAsia" w:eastAsiaTheme="minorEastAsia" w:cstheme="minorEastAsia"/>
          <w:sz w:val="24"/>
          <w:szCs w:val="24"/>
        </w:rPr>
        <w:t>《全国人民代表大会常务委员会关于授权国务院在</w:t>
      </w:r>
      <w:r>
        <w:rPr>
          <w:rFonts w:hint="eastAsia" w:asciiTheme="minorEastAsia" w:hAnsiTheme="minorEastAsia" w:eastAsiaTheme="minorEastAsia" w:cstheme="minorEastAsia"/>
          <w:sz w:val="24"/>
          <w:szCs w:val="24"/>
        </w:rPr>
        <w:t>粤港澳大湾区内地九市</w:t>
      </w:r>
      <w:r>
        <w:rPr>
          <w:rFonts w:hint="eastAsia" w:asciiTheme="minorEastAsia" w:hAnsiTheme="minorEastAsia" w:eastAsiaTheme="minorEastAsia" w:cstheme="minorEastAsia"/>
          <w:sz w:val="24"/>
          <w:szCs w:val="24"/>
          <w:lang w:eastAsia="zh-CN"/>
        </w:rPr>
        <w:t>开展</w:t>
      </w:r>
      <w:r>
        <w:rPr>
          <w:rFonts w:hint="eastAsia" w:asciiTheme="minorEastAsia" w:hAnsiTheme="minorEastAsia" w:eastAsiaTheme="minorEastAsia" w:cstheme="minorEastAsia"/>
          <w:sz w:val="24"/>
          <w:szCs w:val="24"/>
        </w:rPr>
        <w:t>香港法律执业者和澳门执业律师</w:t>
      </w:r>
      <w:r>
        <w:rPr>
          <w:rFonts w:hint="eastAsia" w:asciiTheme="minorEastAsia" w:hAnsiTheme="minorEastAsia" w:eastAsiaTheme="minorEastAsia" w:cstheme="minorEastAsia"/>
          <w:sz w:val="24"/>
          <w:szCs w:val="24"/>
        </w:rPr>
        <w:t>取得内地执业资质和从事律师职业试点</w:t>
      </w:r>
      <w:r>
        <w:rPr>
          <w:rFonts w:hint="eastAsia" w:asciiTheme="minorEastAsia" w:hAnsiTheme="minorEastAsia" w:eastAsiaTheme="minorEastAsia" w:cstheme="minorEastAsia"/>
          <w:sz w:val="24"/>
          <w:szCs w:val="24"/>
        </w:rPr>
        <w:t>工作的决定》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国务院</w:t>
      </w:r>
      <w:r>
        <w:rPr>
          <w:rFonts w:hint="eastAsia" w:asciiTheme="minorEastAsia" w:hAnsiTheme="minorEastAsia" w:eastAsiaTheme="minorEastAsia" w:cstheme="minorEastAsia"/>
          <w:sz w:val="24"/>
          <w:szCs w:val="24"/>
          <w:lang w:eastAsia="zh-CN"/>
        </w:rPr>
        <w:t>办公厅关于印发</w:t>
      </w:r>
      <w:r>
        <w:rPr>
          <w:rFonts w:hint="eastAsia" w:asciiTheme="minorEastAsia" w:hAnsiTheme="minorEastAsia" w:eastAsiaTheme="minorEastAsia" w:cstheme="minorEastAsia"/>
          <w:sz w:val="24"/>
          <w:szCs w:val="24"/>
        </w:rPr>
        <w:t>香港法律执业者和澳门执业律师在粤港澳大湾区内地九市取得内地执业资质和从事律师职业试点办法</w:t>
      </w:r>
      <w:r>
        <w:rPr>
          <w:rFonts w:hint="eastAsia" w:asciiTheme="minorEastAsia" w:hAnsiTheme="minorEastAsia" w:eastAsiaTheme="minorEastAsia" w:cstheme="minorEastAsia"/>
          <w:sz w:val="24"/>
          <w:szCs w:val="24"/>
          <w:lang w:eastAsia="zh-CN"/>
        </w:rPr>
        <w:t>的通知</w:t>
      </w:r>
      <w:r>
        <w:rPr>
          <w:rFonts w:hint="eastAsia" w:asciiTheme="minorEastAsia" w:hAnsiTheme="minorEastAsia" w:eastAsiaTheme="minorEastAsia" w:cstheme="minorEastAsia"/>
          <w:sz w:val="24"/>
          <w:szCs w:val="24"/>
        </w:rPr>
        <w:t>》《律师执业管理办法》</w:t>
      </w:r>
      <w:r>
        <w:rPr>
          <w:rFonts w:hint="eastAsia" w:asciiTheme="minorEastAsia" w:hAnsiTheme="minorEastAsia" w:eastAsiaTheme="minorEastAsia" w:cstheme="minorEastAsia"/>
          <w:sz w:val="24"/>
          <w:szCs w:val="24"/>
          <w:lang w:eastAsia="zh-CN"/>
        </w:rPr>
        <w:t>《广东省实施</w:t>
      </w:r>
      <w:r>
        <w:rPr>
          <w:rFonts w:hint="eastAsia" w:asciiTheme="minorEastAsia" w:hAnsiTheme="minorEastAsia" w:eastAsiaTheme="minorEastAsia" w:cstheme="minorEastAsia"/>
          <w:sz w:val="24"/>
          <w:szCs w:val="24"/>
          <w:lang w:eastAsia="zh-CN"/>
        </w:rPr>
        <w:t>&lt;</w:t>
      </w:r>
      <w:r>
        <w:rPr>
          <w:rFonts w:hint="eastAsia" w:asciiTheme="minorEastAsia" w:hAnsiTheme="minorEastAsia" w:eastAsiaTheme="minorEastAsia" w:cstheme="minorEastAsia"/>
          <w:sz w:val="24"/>
          <w:szCs w:val="24"/>
        </w:rPr>
        <w:t>中华人民共和国律师法</w:t>
      </w:r>
      <w:r>
        <w:rPr>
          <w:rFonts w:hint="eastAsia" w:asciiTheme="minorEastAsia" w:hAnsiTheme="minorEastAsia" w:eastAsiaTheme="minorEastAsia" w:cstheme="minorEastAsia"/>
          <w:sz w:val="24"/>
          <w:szCs w:val="24"/>
          <w:lang w:eastAsia="zh-CN"/>
        </w:rPr>
        <w:t>&gt;办法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等有关法律和文件规定</w:t>
      </w:r>
      <w:r>
        <w:rPr>
          <w:rFonts w:hint="eastAsia" w:asciiTheme="minorEastAsia" w:hAnsiTheme="minorEastAsia" w:eastAsiaTheme="minorEastAsia" w:cstheme="minorEastAsia"/>
          <w:sz w:val="24"/>
          <w:szCs w:val="24"/>
        </w:rPr>
        <w:t>，制定本办法。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香港法律执业者和澳门执业律师</w:t>
      </w:r>
      <w:r>
        <w:rPr>
          <w:rFonts w:hint="eastAsia" w:asciiTheme="minorEastAsia" w:hAnsiTheme="minorEastAsia" w:eastAsiaTheme="minorEastAsia" w:cstheme="minorEastAsia"/>
          <w:sz w:val="24"/>
          <w:szCs w:val="24"/>
          <w:lang w:eastAsia="zh-CN"/>
        </w:rPr>
        <w:t>通过</w:t>
      </w:r>
      <w:r>
        <w:rPr>
          <w:rFonts w:hint="eastAsia" w:asciiTheme="minorEastAsia" w:hAnsiTheme="minorEastAsia" w:eastAsiaTheme="minorEastAsia" w:cstheme="minorEastAsia"/>
          <w:sz w:val="24"/>
          <w:szCs w:val="24"/>
        </w:rPr>
        <w:t>粤港澳大湾区律师执业考</w:t>
      </w:r>
      <w:r>
        <w:rPr>
          <w:rFonts w:hint="eastAsia" w:asciiTheme="minorEastAsia" w:hAnsiTheme="minorEastAsia" w:eastAsiaTheme="minorEastAsia" w:cstheme="minorEastAsia"/>
          <w:sz w:val="24"/>
          <w:szCs w:val="24"/>
        </w:rPr>
        <w:t>试</w:t>
      </w:r>
      <w:r>
        <w:rPr>
          <w:rFonts w:hint="eastAsia" w:asciiTheme="minorEastAsia" w:hAnsiTheme="minorEastAsia" w:eastAsiaTheme="minorEastAsia" w:cstheme="minorEastAsia"/>
          <w:sz w:val="24"/>
          <w:szCs w:val="24"/>
          <w:lang w:eastAsia="zh-CN"/>
        </w:rPr>
        <w:t>，由广东省律师协会集中培训并考核合格后</w:t>
      </w:r>
      <w:r>
        <w:rPr>
          <w:rFonts w:hint="eastAsia" w:asciiTheme="minorEastAsia" w:hAnsiTheme="minorEastAsia" w:eastAsiaTheme="minorEastAsia" w:cstheme="minorEastAsia"/>
          <w:sz w:val="24"/>
          <w:szCs w:val="24"/>
        </w:rPr>
        <w:t>，经广东省司法厅</w:t>
      </w:r>
      <w:r>
        <w:rPr>
          <w:rFonts w:hint="eastAsia" w:asciiTheme="minorEastAsia" w:hAnsiTheme="minorEastAsia" w:eastAsiaTheme="minorEastAsia" w:cstheme="minorEastAsia"/>
          <w:sz w:val="24"/>
          <w:szCs w:val="24"/>
        </w:rPr>
        <w:t>批准取得律师执业证书（粤港澳大湾区），在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大湾区内地九市执业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取得</w:t>
      </w:r>
      <w:r>
        <w:rPr>
          <w:rFonts w:hint="eastAsia" w:asciiTheme="minorEastAsia" w:hAnsiTheme="minorEastAsia" w:eastAsiaTheme="minorEastAsia" w:cstheme="minorEastAsia"/>
          <w:sz w:val="24"/>
          <w:szCs w:val="24"/>
        </w:rPr>
        <w:t>律师执业证书（粤港澳大湾区）</w:t>
      </w:r>
      <w:r>
        <w:rPr>
          <w:rFonts w:hint="eastAsia" w:asciiTheme="minorEastAsia" w:hAnsiTheme="minorEastAsia" w:eastAsiaTheme="minorEastAsia" w:cstheme="minorEastAsia"/>
          <w:sz w:val="24"/>
          <w:szCs w:val="24"/>
          <w:lang w:eastAsia="zh-CN"/>
        </w:rPr>
        <w:t>人员（以下简称</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大湾区内地九市执业应当拥护《中华人民共和国宪法》，拥护《中华人民共和国香港特别行政区基本法》《中华人民共和国澳门特别行政区基本法》，遵守内地法律法规和规章，</w:t>
      </w:r>
      <w:r>
        <w:rPr>
          <w:rFonts w:hint="eastAsia" w:asciiTheme="minorEastAsia" w:hAnsiTheme="minorEastAsia" w:eastAsiaTheme="minorEastAsia" w:cstheme="minorEastAsia"/>
          <w:sz w:val="24"/>
          <w:szCs w:val="24"/>
        </w:rPr>
        <w:t>恪守</w:t>
      </w:r>
      <w:r>
        <w:rPr>
          <w:rFonts w:hint="eastAsia" w:asciiTheme="minorEastAsia" w:hAnsiTheme="minorEastAsia" w:eastAsiaTheme="minorEastAsia" w:cstheme="minorEastAsia"/>
          <w:sz w:val="24"/>
          <w:szCs w:val="24"/>
          <w:lang w:eastAsia="zh-CN"/>
        </w:rPr>
        <w:t>内地</w:t>
      </w:r>
      <w:r>
        <w:rPr>
          <w:rFonts w:hint="eastAsia" w:asciiTheme="minorEastAsia" w:hAnsiTheme="minorEastAsia" w:eastAsiaTheme="minorEastAsia" w:cstheme="minorEastAsia"/>
          <w:sz w:val="24"/>
          <w:szCs w:val="24"/>
        </w:rPr>
        <w:t>律</w:t>
      </w:r>
      <w:r>
        <w:rPr>
          <w:rFonts w:hint="eastAsia" w:asciiTheme="minorEastAsia" w:hAnsiTheme="minorEastAsia" w:eastAsiaTheme="minorEastAsia" w:cstheme="minorEastAsia"/>
          <w:sz w:val="24"/>
          <w:szCs w:val="24"/>
        </w:rPr>
        <w:t>师职业道德和执业纪律，不得损害国家安全</w:t>
      </w:r>
      <w:r>
        <w:rPr>
          <w:rFonts w:hint="eastAsia" w:asciiTheme="minorEastAsia" w:hAnsiTheme="minorEastAsia" w:eastAsiaTheme="minorEastAsia" w:cstheme="minorEastAsia"/>
          <w:sz w:val="24"/>
          <w:szCs w:val="24"/>
          <w:lang w:eastAsia="zh-CN"/>
        </w:rPr>
        <w:t>和社会</w:t>
      </w:r>
      <w:r>
        <w:rPr>
          <w:rFonts w:hint="eastAsia" w:asciiTheme="minorEastAsia" w:hAnsiTheme="minorEastAsia" w:eastAsiaTheme="minorEastAsia" w:cstheme="minorEastAsia"/>
          <w:sz w:val="24"/>
          <w:szCs w:val="24"/>
        </w:rPr>
        <w:t>公共利益。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大湾区内地九市依法执业受法律保护，任何组织和个人不</w:t>
      </w:r>
      <w:r>
        <w:rPr>
          <w:rFonts w:hint="eastAsia" w:asciiTheme="minorEastAsia" w:hAnsiTheme="minorEastAsia" w:eastAsiaTheme="minorEastAsia" w:cstheme="minorEastAsia"/>
          <w:sz w:val="24"/>
          <w:szCs w:val="24"/>
        </w:rPr>
        <w:t>得</w:t>
      </w:r>
      <w:r>
        <w:rPr>
          <w:rFonts w:hint="eastAsia" w:asciiTheme="minorEastAsia" w:hAnsiTheme="minorEastAsia" w:eastAsiaTheme="minorEastAsia" w:cstheme="minorEastAsia"/>
          <w:sz w:val="24"/>
          <w:szCs w:val="24"/>
          <w:lang w:eastAsia="zh-CN"/>
        </w:rPr>
        <w:t>侵</w:t>
      </w:r>
      <w:r>
        <w:rPr>
          <w:rFonts w:hint="eastAsia" w:asciiTheme="minorEastAsia" w:hAnsiTheme="minorEastAsia" w:eastAsiaTheme="minorEastAsia" w:cstheme="minorEastAsia"/>
          <w:sz w:val="24"/>
          <w:szCs w:val="24"/>
        </w:rPr>
        <w:t>害其</w:t>
      </w:r>
      <w:r>
        <w:rPr>
          <w:rFonts w:hint="eastAsia" w:asciiTheme="minorEastAsia" w:hAnsiTheme="minorEastAsia" w:eastAsiaTheme="minorEastAsia" w:cstheme="minorEastAsia"/>
          <w:sz w:val="24"/>
          <w:szCs w:val="24"/>
        </w:rPr>
        <w:t>合法权益。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司法行政</w:t>
      </w:r>
      <w:r>
        <w:rPr>
          <w:rFonts w:hint="eastAsia" w:asciiTheme="minorEastAsia" w:hAnsiTheme="minorEastAsia" w:eastAsiaTheme="minorEastAsia" w:cstheme="minorEastAsia"/>
          <w:sz w:val="24"/>
          <w:szCs w:val="24"/>
          <w:lang w:eastAsia="zh-CN"/>
        </w:rPr>
        <w:t>机关</w:t>
      </w:r>
      <w:r>
        <w:rPr>
          <w:rFonts w:hint="eastAsia" w:asciiTheme="minorEastAsia" w:hAnsiTheme="minorEastAsia" w:eastAsiaTheme="minorEastAsia" w:cstheme="minorEastAsia"/>
          <w:sz w:val="24"/>
          <w:szCs w:val="24"/>
        </w:rPr>
        <w:t>和律师协会应当依法维护粤港澳大湾区律师的执业权利。</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第五条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广东省司法厅</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大湾区内地九市司法行政</w:t>
      </w:r>
      <w:r>
        <w:rPr>
          <w:rFonts w:hint="eastAsia" w:asciiTheme="minorEastAsia" w:hAnsiTheme="minorEastAsia" w:eastAsiaTheme="minorEastAsia" w:cstheme="minorEastAsia"/>
          <w:sz w:val="24"/>
          <w:szCs w:val="24"/>
          <w:lang w:eastAsia="zh-CN"/>
        </w:rPr>
        <w:t>机关</w:t>
      </w:r>
      <w:r>
        <w:rPr>
          <w:rFonts w:hint="eastAsia" w:asciiTheme="minorEastAsia" w:hAnsiTheme="minorEastAsia" w:eastAsiaTheme="minorEastAsia" w:cstheme="minorEastAsia"/>
          <w:sz w:val="24"/>
          <w:szCs w:val="24"/>
        </w:rPr>
        <w:t>依照《律师法》</w:t>
      </w:r>
      <w:r>
        <w:rPr>
          <w:rFonts w:hint="eastAsia" w:asciiTheme="minorEastAsia" w:hAnsiTheme="minorEastAsia" w:eastAsiaTheme="minorEastAsia" w:cstheme="minorEastAsia"/>
          <w:sz w:val="24"/>
          <w:szCs w:val="24"/>
          <w:lang w:eastAsia="zh-CN"/>
        </w:rPr>
        <w:t>和其他有关法律、法规、规章</w:t>
      </w:r>
      <w:r>
        <w:rPr>
          <w:rFonts w:hint="eastAsia" w:asciiTheme="minorEastAsia" w:hAnsiTheme="minorEastAsia" w:eastAsiaTheme="minorEastAsia" w:cstheme="minorEastAsia"/>
          <w:sz w:val="24"/>
          <w:szCs w:val="24"/>
        </w:rPr>
        <w:t>对粤港澳大湾区律师执业进行监督</w:t>
      </w:r>
      <w:r>
        <w:rPr>
          <w:rFonts w:hint="eastAsia" w:asciiTheme="minorEastAsia" w:hAnsiTheme="minorEastAsia" w:eastAsiaTheme="minorEastAsia" w:cstheme="minorEastAsia"/>
          <w:sz w:val="24"/>
          <w:szCs w:val="24"/>
          <w:lang w:eastAsia="zh-CN"/>
        </w:rPr>
        <w:t>管理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律师</w:t>
      </w:r>
      <w:r>
        <w:rPr>
          <w:rFonts w:hint="eastAsia" w:asciiTheme="minorEastAsia" w:hAnsiTheme="minorEastAsia" w:eastAsiaTheme="minorEastAsia" w:cstheme="minorEastAsia"/>
          <w:sz w:val="24"/>
          <w:szCs w:val="24"/>
        </w:rPr>
        <w:t>协会</w:t>
      </w:r>
      <w:r>
        <w:rPr>
          <w:rFonts w:hint="eastAsia" w:asciiTheme="minorEastAsia" w:hAnsiTheme="minorEastAsia" w:eastAsiaTheme="minorEastAsia" w:cstheme="minorEastAsia"/>
          <w:sz w:val="24"/>
          <w:szCs w:val="24"/>
          <w:lang w:val="en-US" w:eastAsia="zh-CN"/>
        </w:rPr>
        <w:t>依照《律师法》、协会章程和行业规范</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z w:val="24"/>
          <w:szCs w:val="24"/>
        </w:rPr>
        <w:t>粤港澳大湾区律师执业实行行业自律。</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执业条件和</w:t>
      </w:r>
      <w:r>
        <w:rPr>
          <w:rFonts w:hint="eastAsia" w:asciiTheme="minorEastAsia" w:hAnsiTheme="minorEastAsia" w:eastAsiaTheme="minorEastAsia" w:cstheme="minorEastAsia"/>
          <w:b/>
          <w:bCs/>
          <w:sz w:val="24"/>
          <w:szCs w:val="24"/>
          <w:lang w:eastAsia="zh-CN"/>
        </w:rPr>
        <w:t>办理</w:t>
      </w:r>
      <w:r>
        <w:rPr>
          <w:rFonts w:hint="eastAsia" w:asciiTheme="minorEastAsia" w:hAnsiTheme="minorEastAsia" w:eastAsiaTheme="minorEastAsia" w:cstheme="minorEastAsia"/>
          <w:b/>
          <w:bCs/>
          <w:sz w:val="24"/>
          <w:szCs w:val="24"/>
        </w:rPr>
        <w:t>程序</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香港法律执业者和澳门执业律师申请在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大湾区内地九市律师执业，应当符合下列条件：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（一）香港特别行政区、澳门特别行政区永久性居民中的中国公民；</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（二）拥护《中华人民共和国宪法》，拥护《中华人民共和国香港特别行政区基本法》《中华人民共和国澳门特别行政区基本法》；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（三）依据香港特别行政区有关法律，经香港特别行政区高等法院认许，在律师、大律师登记册上登记，且未被</w:t>
      </w:r>
      <w:r>
        <w:rPr>
          <w:rFonts w:hint="eastAsia" w:asciiTheme="minorEastAsia" w:hAnsiTheme="minorEastAsia" w:eastAsiaTheme="minorEastAsia" w:cstheme="minorEastAsia"/>
          <w:sz w:val="24"/>
          <w:szCs w:val="24"/>
          <w:lang w:eastAsia="zh-CN"/>
        </w:rPr>
        <w:t>暂时</w:t>
      </w:r>
      <w:r>
        <w:rPr>
          <w:rFonts w:hint="eastAsia" w:asciiTheme="minorEastAsia" w:hAnsiTheme="minorEastAsia" w:eastAsiaTheme="minorEastAsia" w:cstheme="minorEastAsia"/>
          <w:sz w:val="24"/>
          <w:szCs w:val="24"/>
        </w:rPr>
        <w:t>吊销执业资格的律师、大律师，或者在澳门律师公会有效确定注册的执业律师；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（四）具有累计五年以上律师执业经历；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（五）职业道德良好</w:t>
      </w:r>
      <w:r>
        <w:rPr>
          <w:rFonts w:hint="eastAsia" w:asciiTheme="minorEastAsia" w:hAnsiTheme="minorEastAsia" w:eastAsiaTheme="minorEastAsia" w:cstheme="minorEastAsia"/>
          <w:sz w:val="24"/>
          <w:szCs w:val="24"/>
          <w:lang w:eastAsia="zh-CN"/>
        </w:rPr>
        <w:t>，未有因不良名誉或者违反职业道德受惩处的记录</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（六）能用中文书写法律文书，能用普通话进行业务活动；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rPr>
        <w:t>）通过粤港澳大湾区律师执业考试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参加广东省律师协会</w:t>
      </w:r>
      <w:r>
        <w:rPr>
          <w:rFonts w:hint="eastAsia" w:asciiTheme="minorEastAsia" w:hAnsiTheme="minorEastAsia" w:eastAsiaTheme="minorEastAsia" w:cstheme="minorEastAsia"/>
          <w:sz w:val="24"/>
          <w:szCs w:val="24"/>
          <w:lang w:eastAsia="zh-CN"/>
        </w:rPr>
        <w:t>不少于</w:t>
      </w:r>
      <w:r>
        <w:rPr>
          <w:rFonts w:hint="eastAsia" w:asciiTheme="minorEastAsia" w:hAnsiTheme="minorEastAsia" w:eastAsiaTheme="minorEastAsia" w:cstheme="minorEastAsia"/>
          <w:sz w:val="24"/>
          <w:szCs w:val="24"/>
          <w:lang w:val="en-US" w:eastAsia="zh-CN"/>
        </w:rPr>
        <w:t>1个月的</w:t>
      </w:r>
      <w:r>
        <w:rPr>
          <w:rFonts w:hint="eastAsia" w:asciiTheme="minorEastAsia" w:hAnsiTheme="minorEastAsia" w:eastAsiaTheme="minorEastAsia" w:cstheme="minorEastAsia"/>
          <w:sz w:val="24"/>
          <w:szCs w:val="24"/>
        </w:rPr>
        <w:t>集中培训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并经考核合格。</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w:t>
      </w:r>
      <w:r>
        <w:rPr>
          <w:rFonts w:hint="eastAsia" w:asciiTheme="minorEastAsia" w:hAnsiTheme="minorEastAsia" w:eastAsiaTheme="minorEastAsia" w:cstheme="minorEastAsia"/>
          <w:sz w:val="24"/>
          <w:szCs w:val="24"/>
        </w:rPr>
        <w:t>大湾区律师</w:t>
      </w:r>
      <w:r>
        <w:rPr>
          <w:rFonts w:hint="eastAsia" w:asciiTheme="minorEastAsia" w:hAnsiTheme="minorEastAsia" w:eastAsiaTheme="minorEastAsia" w:cstheme="minorEastAsia"/>
          <w:sz w:val="24"/>
          <w:szCs w:val="24"/>
          <w:lang w:eastAsia="zh-CN"/>
        </w:rPr>
        <w:t>只能在粤港澳大湾区内地九市的一家律师事务所执业，可以</w:t>
      </w:r>
      <w:r>
        <w:rPr>
          <w:rFonts w:hint="eastAsia" w:asciiTheme="minorEastAsia" w:hAnsiTheme="minorEastAsia" w:eastAsiaTheme="minorEastAsia" w:cstheme="minorEastAsia"/>
          <w:sz w:val="24"/>
          <w:szCs w:val="24"/>
        </w:rPr>
        <w:t>受聘于</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大湾区内地九市的</w:t>
      </w:r>
      <w:r>
        <w:rPr>
          <w:rFonts w:hint="eastAsia" w:asciiTheme="minorEastAsia" w:hAnsiTheme="minorEastAsia" w:eastAsiaTheme="minorEastAsia" w:cstheme="minorEastAsia"/>
          <w:sz w:val="24"/>
          <w:szCs w:val="24"/>
          <w:lang w:eastAsia="zh-CN"/>
        </w:rPr>
        <w:t>一家内地</w:t>
      </w:r>
      <w:r>
        <w:rPr>
          <w:rFonts w:hint="eastAsia" w:asciiTheme="minorEastAsia" w:hAnsiTheme="minorEastAsia" w:eastAsiaTheme="minorEastAsia" w:cstheme="minorEastAsia"/>
          <w:sz w:val="24"/>
          <w:szCs w:val="24"/>
        </w:rPr>
        <w:t>律师事务所</w:t>
      </w:r>
      <w:r>
        <w:rPr>
          <w:rFonts w:hint="eastAsia" w:asciiTheme="minorEastAsia" w:hAnsiTheme="minorEastAsia" w:eastAsiaTheme="minorEastAsia" w:cstheme="minorEastAsia"/>
          <w:sz w:val="24"/>
          <w:szCs w:val="24"/>
          <w:lang w:eastAsia="zh-CN"/>
        </w:rPr>
        <w:t>（含分所）或者粤港澳大湾区内地九市的香港、澳门与内地</w:t>
      </w:r>
      <w:r>
        <w:rPr>
          <w:rFonts w:hint="eastAsia" w:asciiTheme="minorEastAsia" w:hAnsiTheme="minorEastAsia" w:eastAsiaTheme="minorEastAsia" w:cstheme="minorEastAsia"/>
          <w:sz w:val="24"/>
          <w:szCs w:val="24"/>
        </w:rPr>
        <w:t>合伙联营律师事务所</w:t>
      </w:r>
      <w:r>
        <w:rPr>
          <w:rFonts w:hint="eastAsia" w:asciiTheme="minorEastAsia" w:hAnsiTheme="minorEastAsia" w:eastAsiaTheme="minorEastAsia" w:cstheme="minorEastAsia"/>
          <w:sz w:val="24"/>
          <w:szCs w:val="24"/>
          <w:lang w:eastAsia="zh-CN"/>
        </w:rPr>
        <w:t>，不得受聘于外国律师事务所驻华代表机构或者香港、澳门律师事务所驻内地代表机构。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香港法律执业者和澳门执业律师申请</w:t>
      </w:r>
      <w:r>
        <w:rPr>
          <w:rFonts w:hint="eastAsia" w:asciiTheme="minorEastAsia" w:hAnsiTheme="minorEastAsia" w:eastAsiaTheme="minorEastAsia" w:cstheme="minorEastAsia"/>
          <w:sz w:val="24"/>
          <w:szCs w:val="24"/>
          <w:lang w:eastAsia="zh-CN"/>
        </w:rPr>
        <w:t>在粤港澳大湾区内地九市</w:t>
      </w:r>
      <w:r>
        <w:rPr>
          <w:rFonts w:hint="eastAsia" w:asciiTheme="minorEastAsia" w:hAnsiTheme="minorEastAsia" w:eastAsiaTheme="minorEastAsia" w:cstheme="minorEastAsia"/>
          <w:sz w:val="24"/>
          <w:szCs w:val="24"/>
        </w:rPr>
        <w:t>执业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应当</w:t>
      </w:r>
      <w:r>
        <w:rPr>
          <w:rFonts w:hint="eastAsia" w:asciiTheme="minorEastAsia" w:hAnsiTheme="minorEastAsia" w:eastAsiaTheme="minorEastAsia" w:cstheme="minorEastAsia"/>
          <w:sz w:val="24"/>
          <w:szCs w:val="24"/>
          <w:lang w:eastAsia="zh-CN"/>
        </w:rPr>
        <w:t>向拟聘其执业的律师事务所住所地的</w:t>
      </w:r>
      <w:r>
        <w:rPr>
          <w:rFonts w:hint="eastAsia" w:asciiTheme="minorEastAsia" w:hAnsiTheme="minorEastAsia" w:eastAsiaTheme="minorEastAsia" w:cstheme="minorEastAsia"/>
          <w:sz w:val="24"/>
          <w:szCs w:val="24"/>
          <w:lang w:val="en-US" w:eastAsia="zh-CN"/>
        </w:rPr>
        <w:t>地级以上</w:t>
      </w:r>
      <w:r>
        <w:rPr>
          <w:rFonts w:hint="eastAsia" w:asciiTheme="minorEastAsia" w:hAnsiTheme="minorEastAsia" w:eastAsiaTheme="minorEastAsia" w:cstheme="minorEastAsia"/>
          <w:sz w:val="24"/>
          <w:szCs w:val="24"/>
          <w:lang w:eastAsia="zh-CN"/>
        </w:rPr>
        <w:t>市司法局提出申请，并提交下列材料：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（一）《律师执业证书（粤港澳大湾区）呈报表》《中华人民共和国律师执业登记表》；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香港、澳门永久性居民身份证复印件；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（三）香港、澳门居民来往内地通行证（回乡证），香港、澳门居民居住证或者香港、澳门特别行政区护照复印件；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rPr>
        <w:t>律师、大律师登记册上登记，且未被吊销执业资格的律师、大律师，或者在澳门律师公会有效注册的执业律师的文件</w:t>
      </w:r>
      <w:r>
        <w:rPr>
          <w:rFonts w:hint="eastAsia" w:asciiTheme="minorEastAsia" w:hAnsiTheme="minorEastAsia" w:eastAsiaTheme="minorEastAsia" w:cstheme="minorEastAsia"/>
          <w:sz w:val="24"/>
          <w:szCs w:val="24"/>
          <w:lang w:eastAsia="zh-CN"/>
        </w:rPr>
        <w:t>材料</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香港律师会、大律师公会或者澳门律师公会出具的</w:t>
      </w:r>
      <w:r>
        <w:rPr>
          <w:rFonts w:hint="eastAsia" w:asciiTheme="minorEastAsia" w:hAnsiTheme="minorEastAsia" w:eastAsiaTheme="minorEastAsia" w:cstheme="minorEastAsia"/>
          <w:sz w:val="24"/>
          <w:szCs w:val="24"/>
        </w:rPr>
        <w:t>律师执业经历</w:t>
      </w:r>
      <w:r>
        <w:rPr>
          <w:rFonts w:hint="eastAsia" w:asciiTheme="minorEastAsia" w:hAnsiTheme="minorEastAsia" w:eastAsiaTheme="minorEastAsia" w:cstheme="minorEastAsia"/>
          <w:sz w:val="24"/>
          <w:szCs w:val="24"/>
          <w:lang w:eastAsia="zh-CN"/>
        </w:rPr>
        <w:t>以及未有因不良名誉或者违反职业道德受惩处的记录</w:t>
      </w:r>
      <w:r>
        <w:rPr>
          <w:rFonts w:hint="eastAsia" w:asciiTheme="minorEastAsia" w:hAnsiTheme="minorEastAsia" w:eastAsiaTheme="minorEastAsia" w:cstheme="minorEastAsia"/>
          <w:sz w:val="24"/>
          <w:szCs w:val="24"/>
        </w:rPr>
        <w:t>的文件</w:t>
      </w:r>
      <w:r>
        <w:rPr>
          <w:rFonts w:hint="eastAsia" w:asciiTheme="minorEastAsia" w:hAnsiTheme="minorEastAsia" w:eastAsiaTheme="minorEastAsia" w:cstheme="minorEastAsia"/>
          <w:sz w:val="24"/>
          <w:szCs w:val="24"/>
          <w:lang w:eastAsia="zh-CN"/>
        </w:rPr>
        <w:t>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（六）粤</w:t>
      </w:r>
      <w:r>
        <w:rPr>
          <w:rFonts w:hint="eastAsia" w:asciiTheme="minorEastAsia" w:hAnsiTheme="minorEastAsia" w:eastAsiaTheme="minorEastAsia" w:cstheme="minorEastAsia"/>
          <w:sz w:val="24"/>
          <w:szCs w:val="24"/>
          <w:lang w:eastAsia="zh-CN"/>
        </w:rPr>
        <w:t>港澳大湾区内地九市的律师事务所或粤港澳大湾区内地九市的香港、澳门与内地合伙联营律师事务所出具的同意接收申请人的材料；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lang w:eastAsia="zh-CN"/>
        </w:rPr>
        <w:t>申请人近期大一寸免冠正面蓝底彩色相片一张。</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前款</w:t>
      </w:r>
      <w:r>
        <w:rPr>
          <w:rFonts w:hint="eastAsia" w:asciiTheme="minorEastAsia" w:hAnsiTheme="minorEastAsia" w:eastAsiaTheme="minorEastAsia" w:cstheme="minorEastAsia"/>
          <w:sz w:val="24"/>
          <w:szCs w:val="24"/>
          <w:lang w:eastAsia="zh-CN"/>
        </w:rPr>
        <w:t>第（二）（四）（五）项</w:t>
      </w:r>
      <w:r>
        <w:rPr>
          <w:rFonts w:hint="eastAsia" w:asciiTheme="minorEastAsia" w:hAnsiTheme="minorEastAsia" w:eastAsiaTheme="minorEastAsia" w:cstheme="minorEastAsia"/>
          <w:sz w:val="24"/>
          <w:szCs w:val="24"/>
        </w:rPr>
        <w:t>所列材料</w:t>
      </w:r>
      <w:r>
        <w:rPr>
          <w:rFonts w:hint="eastAsia" w:asciiTheme="minorEastAsia" w:hAnsiTheme="minorEastAsia" w:eastAsiaTheme="minorEastAsia" w:cstheme="minorEastAsia"/>
          <w:sz w:val="24"/>
          <w:szCs w:val="24"/>
          <w:lang w:eastAsia="zh-CN"/>
        </w:rPr>
        <w:t>以及</w:t>
      </w:r>
      <w:r>
        <w:rPr>
          <w:rFonts w:hint="eastAsia" w:asciiTheme="minorEastAsia" w:hAnsiTheme="minorEastAsia" w:eastAsiaTheme="minorEastAsia" w:cstheme="minorEastAsia"/>
          <w:sz w:val="24"/>
          <w:szCs w:val="24"/>
          <w:lang w:eastAsia="zh-CN"/>
        </w:rPr>
        <w:t>香港、澳门特别行政区护照复印件</w:t>
      </w:r>
      <w:r>
        <w:rPr>
          <w:rFonts w:hint="eastAsia" w:asciiTheme="minorEastAsia" w:hAnsiTheme="minorEastAsia" w:eastAsiaTheme="minorEastAsia" w:cstheme="minorEastAsia"/>
          <w:sz w:val="24"/>
          <w:szCs w:val="24"/>
        </w:rPr>
        <w:t>，须经内地认可的</w:t>
      </w:r>
      <w:r>
        <w:rPr>
          <w:rFonts w:hint="eastAsia" w:asciiTheme="minorEastAsia" w:hAnsiTheme="minorEastAsia" w:eastAsiaTheme="minorEastAsia" w:cstheme="minorEastAsia"/>
          <w:sz w:val="24"/>
          <w:szCs w:val="24"/>
        </w:rPr>
        <w:t>公证人公证。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申请材料应当使用中文，一式三份。材料中如有使用外文的，应当附中文译文。</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地级以上</w:t>
      </w:r>
      <w:r>
        <w:rPr>
          <w:rFonts w:hint="eastAsia" w:asciiTheme="minorEastAsia" w:hAnsiTheme="minorEastAsia" w:eastAsiaTheme="minorEastAsia" w:cstheme="minorEastAsia"/>
          <w:sz w:val="24"/>
          <w:szCs w:val="24"/>
          <w:lang w:eastAsia="zh-CN"/>
        </w:rPr>
        <w:t>市司法局对申请人提出的</w:t>
      </w:r>
      <w:r>
        <w:rPr>
          <w:rFonts w:hint="eastAsia" w:asciiTheme="minorEastAsia" w:hAnsiTheme="minorEastAsia" w:eastAsiaTheme="minorEastAsia" w:cstheme="minorEastAsia"/>
          <w:sz w:val="24"/>
          <w:szCs w:val="24"/>
        </w:rPr>
        <w:t>粤港澳大湾区律师执业申请，应当根据下列情况分别作出处理：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（一）申请材料齐全、符合法定形式的，应当受理</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（二）申请材料不齐全或者不符合法定形式的，应当当场或者自收到申请材料之日起</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日内一次性书面告知申请人需要补正的全部内容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申请人按要求补正的，予以受理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逾期不告知的，自收到申请材料之日起</w:t>
      </w:r>
      <w:r>
        <w:rPr>
          <w:rFonts w:hint="eastAsia" w:asciiTheme="minorEastAsia" w:hAnsiTheme="minorEastAsia" w:eastAsiaTheme="minorEastAsia" w:cstheme="minorEastAsia"/>
          <w:sz w:val="24"/>
          <w:szCs w:val="24"/>
          <w:lang w:eastAsia="zh-CN"/>
        </w:rPr>
        <w:t>即</w:t>
      </w:r>
      <w:r>
        <w:rPr>
          <w:rFonts w:hint="eastAsia" w:asciiTheme="minorEastAsia" w:hAnsiTheme="minorEastAsia" w:eastAsiaTheme="minorEastAsia" w:cstheme="minorEastAsia"/>
          <w:sz w:val="24"/>
          <w:szCs w:val="24"/>
        </w:rPr>
        <w:t>为受理。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（三）申请事项</w:t>
      </w:r>
      <w:r>
        <w:rPr>
          <w:rFonts w:hint="eastAsia" w:asciiTheme="minorEastAsia" w:hAnsiTheme="minorEastAsia" w:eastAsiaTheme="minorEastAsia" w:cstheme="minorEastAsia"/>
          <w:sz w:val="24"/>
          <w:szCs w:val="24"/>
          <w:lang w:eastAsia="zh-CN"/>
        </w:rPr>
        <w:t>明显</w:t>
      </w:r>
      <w:r>
        <w:rPr>
          <w:rFonts w:hint="eastAsia" w:asciiTheme="minorEastAsia" w:hAnsiTheme="minorEastAsia" w:eastAsiaTheme="minorEastAsia" w:cstheme="minorEastAsia"/>
          <w:sz w:val="24"/>
          <w:szCs w:val="24"/>
        </w:rPr>
        <w:t>不符合法定条件或者申请人拒绝补正、无法补正有关材料的，不予受理，并</w:t>
      </w:r>
      <w:r>
        <w:rPr>
          <w:rFonts w:hint="eastAsia" w:asciiTheme="minorEastAsia" w:hAnsiTheme="minorEastAsia" w:eastAsiaTheme="minorEastAsia" w:cstheme="minorEastAsia"/>
          <w:sz w:val="24"/>
          <w:szCs w:val="24"/>
          <w:lang w:eastAsia="zh-CN"/>
        </w:rPr>
        <w:t>向</w:t>
      </w:r>
      <w:r>
        <w:rPr>
          <w:rFonts w:hint="eastAsia" w:asciiTheme="minorEastAsia" w:hAnsiTheme="minorEastAsia" w:eastAsiaTheme="minorEastAsia" w:cstheme="minorEastAsia"/>
          <w:sz w:val="24"/>
          <w:szCs w:val="24"/>
        </w:rPr>
        <w:t>申请人书面</w:t>
      </w:r>
      <w:r>
        <w:rPr>
          <w:rFonts w:hint="eastAsia" w:asciiTheme="minorEastAsia" w:hAnsiTheme="minorEastAsia" w:eastAsiaTheme="minorEastAsia" w:cstheme="minorEastAsia"/>
          <w:sz w:val="24"/>
          <w:szCs w:val="24"/>
          <w:lang w:eastAsia="zh-CN"/>
        </w:rPr>
        <w:t>说明理由</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受理申</w:t>
      </w:r>
      <w:r>
        <w:rPr>
          <w:rFonts w:hint="eastAsia" w:asciiTheme="minorEastAsia" w:hAnsiTheme="minorEastAsia" w:eastAsiaTheme="minorEastAsia" w:cstheme="minorEastAsia"/>
          <w:sz w:val="24"/>
          <w:szCs w:val="24"/>
          <w:lang w:eastAsia="zh-CN"/>
        </w:rPr>
        <w:t>请的</w:t>
      </w:r>
      <w:r>
        <w:rPr>
          <w:rFonts w:hint="eastAsia" w:asciiTheme="minorEastAsia" w:hAnsiTheme="minorEastAsia" w:eastAsiaTheme="minorEastAsia" w:cstheme="minorEastAsia"/>
          <w:sz w:val="24"/>
          <w:szCs w:val="24"/>
          <w:lang w:val="en-US" w:eastAsia="zh-CN"/>
        </w:rPr>
        <w:t>地级以上</w:t>
      </w:r>
      <w:r>
        <w:rPr>
          <w:rFonts w:hint="eastAsia" w:asciiTheme="minorEastAsia" w:hAnsiTheme="minorEastAsia" w:eastAsiaTheme="minorEastAsia" w:cstheme="minorEastAsia"/>
          <w:sz w:val="24"/>
          <w:szCs w:val="24"/>
          <w:lang w:eastAsia="zh-CN"/>
        </w:rPr>
        <w:t>市司法局应当自决定受理之日起二十日内完成对申请材料的审查。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经审查，应当对申请人是否符合法定条件、提交的材料是否真实齐全出具审查意见，并将审查意见和全部申请材料报送广东省司法厅。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广东省司法厅应当</w:t>
      </w:r>
      <w:r>
        <w:rPr>
          <w:rFonts w:hint="eastAsia" w:asciiTheme="minorEastAsia" w:hAnsiTheme="minorEastAsia" w:eastAsiaTheme="minorEastAsia" w:cstheme="minorEastAsia"/>
          <w:sz w:val="24"/>
          <w:szCs w:val="24"/>
          <w:lang w:eastAsia="zh-CN"/>
        </w:rPr>
        <w:t>自收到受理申请的地级以上市</w:t>
      </w:r>
      <w:r>
        <w:rPr>
          <w:rFonts w:hint="eastAsia" w:asciiTheme="minorEastAsia" w:hAnsiTheme="minorEastAsia" w:eastAsiaTheme="minorEastAsia" w:cstheme="minorEastAsia"/>
          <w:sz w:val="24"/>
          <w:szCs w:val="24"/>
          <w:lang w:eastAsia="zh-CN"/>
        </w:rPr>
        <w:t>司法局报送的审查意见和全部申请材料之日起十日内</w:t>
      </w:r>
      <w:r>
        <w:rPr>
          <w:rFonts w:hint="eastAsia" w:asciiTheme="minorEastAsia" w:hAnsiTheme="minorEastAsia" w:eastAsiaTheme="minorEastAsia" w:cstheme="minorEastAsia"/>
          <w:sz w:val="24"/>
          <w:szCs w:val="24"/>
        </w:rPr>
        <w:t>予以审核，作出是否准予执业的决定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准予执业的，应当自决定之日起</w:t>
      </w:r>
      <w:r>
        <w:rPr>
          <w:rFonts w:hint="eastAsia" w:asciiTheme="minorEastAsia" w:hAnsiTheme="minorEastAsia" w:eastAsiaTheme="minorEastAsia" w:cstheme="minorEastAsia"/>
          <w:sz w:val="24"/>
          <w:szCs w:val="24"/>
          <w:lang w:eastAsia="zh-CN"/>
        </w:rPr>
        <w:t>十</w:t>
      </w:r>
      <w:r>
        <w:rPr>
          <w:rFonts w:hint="eastAsia" w:asciiTheme="minorEastAsia" w:hAnsiTheme="minorEastAsia" w:eastAsiaTheme="minorEastAsia" w:cstheme="minorEastAsia"/>
          <w:sz w:val="24"/>
          <w:szCs w:val="24"/>
        </w:rPr>
        <w:t>日内</w:t>
      </w:r>
      <w:r>
        <w:rPr>
          <w:rFonts w:hint="eastAsia" w:asciiTheme="minorEastAsia" w:hAnsiTheme="minorEastAsia" w:eastAsiaTheme="minorEastAsia" w:cstheme="minorEastAsia"/>
          <w:sz w:val="24"/>
          <w:szCs w:val="24"/>
          <w:lang w:eastAsia="zh-CN"/>
        </w:rPr>
        <w:t>向申请人</w:t>
      </w:r>
      <w:r>
        <w:rPr>
          <w:rFonts w:hint="eastAsia" w:asciiTheme="minorEastAsia" w:hAnsiTheme="minorEastAsia" w:eastAsiaTheme="minorEastAsia" w:cstheme="minorEastAsia"/>
          <w:sz w:val="24"/>
          <w:szCs w:val="24"/>
        </w:rPr>
        <w:t>颁发律师执业证书（粤港澳大湾区）；</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不准予执业的，应当</w:t>
      </w:r>
      <w:r>
        <w:rPr>
          <w:rFonts w:hint="eastAsia" w:asciiTheme="minorEastAsia" w:hAnsiTheme="minorEastAsia" w:eastAsiaTheme="minorEastAsia" w:cstheme="minorEastAsia"/>
          <w:sz w:val="24"/>
          <w:szCs w:val="24"/>
          <w:lang w:eastAsia="zh-CN"/>
        </w:rPr>
        <w:t>向</w:t>
      </w:r>
      <w:r>
        <w:rPr>
          <w:rFonts w:hint="eastAsia" w:asciiTheme="minorEastAsia" w:hAnsiTheme="minorEastAsia" w:eastAsiaTheme="minorEastAsia" w:cstheme="minorEastAsia"/>
          <w:sz w:val="24"/>
          <w:szCs w:val="24"/>
        </w:rPr>
        <w:t>申请人</w:t>
      </w:r>
      <w:r>
        <w:rPr>
          <w:rFonts w:hint="eastAsia" w:asciiTheme="minorEastAsia" w:hAnsiTheme="minorEastAsia" w:eastAsiaTheme="minorEastAsia" w:cstheme="minorEastAsia"/>
          <w:sz w:val="24"/>
          <w:szCs w:val="24"/>
          <w:lang w:eastAsia="zh-CN"/>
        </w:rPr>
        <w:t>书面说明理由</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申请人有下列情形之一的，不予颁发律师执业证书（粤港澳大湾区）：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（一）无民事行为能力或者限制民事行为能力的；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在香港、澳门或内地受过</w:t>
      </w:r>
      <w:r>
        <w:rPr>
          <w:rFonts w:hint="eastAsia" w:asciiTheme="minorEastAsia" w:hAnsiTheme="minorEastAsia" w:eastAsiaTheme="minorEastAsia" w:cstheme="minorEastAsia"/>
          <w:sz w:val="24"/>
          <w:szCs w:val="24"/>
        </w:rPr>
        <w:t xml:space="preserve">刑事处罚的，但过失犯罪的除外；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在内地</w:t>
      </w:r>
      <w:r>
        <w:rPr>
          <w:rFonts w:hint="eastAsia" w:asciiTheme="minorEastAsia" w:hAnsiTheme="minorEastAsia" w:eastAsiaTheme="minorEastAsia" w:cstheme="minorEastAsia"/>
          <w:sz w:val="24"/>
          <w:szCs w:val="24"/>
        </w:rPr>
        <w:t>被吊销律师执业证书的</w:t>
      </w:r>
      <w:r>
        <w:rPr>
          <w:rFonts w:hint="eastAsia" w:asciiTheme="minorEastAsia" w:hAnsiTheme="minorEastAsia" w:eastAsiaTheme="minorEastAsia" w:cstheme="minorEastAsia"/>
          <w:sz w:val="24"/>
          <w:szCs w:val="24"/>
          <w:lang w:eastAsia="zh-CN"/>
        </w:rPr>
        <w:t>或被从律师、大律师登记册中剔除姓名或取消注册的。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eastAsia="zh-CN"/>
        </w:rPr>
        <w:t>第十三</w:t>
      </w:r>
      <w:r>
        <w:rPr>
          <w:rFonts w:hint="eastAsia" w:asciiTheme="minorEastAsia" w:hAnsiTheme="minorEastAsia" w:eastAsiaTheme="minorEastAsia" w:cstheme="minorEastAsia"/>
          <w:b/>
          <w:bCs/>
          <w:sz w:val="24"/>
          <w:szCs w:val="24"/>
          <w:lang w:val="en-US" w:eastAsia="zh-CN"/>
        </w:rPr>
        <w:t>条</w:t>
      </w:r>
      <w:r>
        <w:rPr>
          <w:rFonts w:hint="eastAsia" w:asciiTheme="minorEastAsia" w:hAnsiTheme="minorEastAsia" w:eastAsiaTheme="minorEastAsia" w:cstheme="minorEastAsia"/>
          <w:sz w:val="24"/>
          <w:szCs w:val="24"/>
          <w:lang w:val="en-US" w:eastAsia="zh-CN"/>
        </w:rPr>
        <w:t>　律师执业证书（粤港澳大湾区）是粤港澳大湾区律师依法获准执业的有效证件。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律师执业证书（粤港澳大湾区）应当载明的内容、制作的规格、证号编制办法，按司法部有关规定执行。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第十四</w:t>
      </w:r>
      <w:r>
        <w:rPr>
          <w:rFonts w:hint="eastAsia" w:asciiTheme="minorEastAsia" w:hAnsiTheme="minorEastAsia" w:eastAsiaTheme="minorEastAsia" w:cstheme="minorEastAsia"/>
          <w:b/>
          <w:bCs/>
          <w:sz w:val="24"/>
          <w:szCs w:val="24"/>
          <w:lang w:val="en-US" w:eastAsia="zh-CN"/>
        </w:rPr>
        <w:t>条</w:t>
      </w:r>
      <w:r>
        <w:rPr>
          <w:rFonts w:hint="eastAsia" w:asciiTheme="minorEastAsia" w:hAnsiTheme="minorEastAsia" w:eastAsiaTheme="minorEastAsia" w:cstheme="minorEastAsia"/>
          <w:sz w:val="24"/>
          <w:szCs w:val="24"/>
          <w:lang w:val="en-US" w:eastAsia="zh-CN"/>
        </w:rPr>
        <w:t xml:space="preserve">  广东省司法厅应当自颁发律师执业证书（粤港澳大湾区）之日起三十日内，将获准执业的粤港澳大湾区律师名单及有关材料报司法部备案。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第十五</w:t>
      </w:r>
      <w:r>
        <w:rPr>
          <w:rFonts w:hint="eastAsia" w:asciiTheme="minorEastAsia" w:hAnsiTheme="minorEastAsia" w:eastAsiaTheme="minorEastAsia" w:cstheme="minorEastAsia"/>
          <w:b/>
          <w:bCs/>
          <w:sz w:val="24"/>
          <w:szCs w:val="24"/>
          <w:lang w:val="en-US" w:eastAsia="zh-CN"/>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香港法律执业者和澳门执业律师申请</w:t>
      </w:r>
      <w:r>
        <w:rPr>
          <w:rFonts w:hint="eastAsia" w:asciiTheme="minorEastAsia" w:hAnsiTheme="minorEastAsia" w:eastAsiaTheme="minorEastAsia" w:cstheme="minorEastAsia"/>
          <w:sz w:val="24"/>
          <w:szCs w:val="24"/>
          <w:lang w:eastAsia="zh-CN"/>
        </w:rPr>
        <w:t>在粤港澳</w:t>
      </w:r>
      <w:r>
        <w:rPr>
          <w:rFonts w:hint="eastAsia" w:asciiTheme="minorEastAsia" w:hAnsiTheme="minorEastAsia" w:eastAsiaTheme="minorEastAsia" w:cstheme="minorEastAsia"/>
          <w:sz w:val="24"/>
          <w:szCs w:val="24"/>
        </w:rPr>
        <w:t>大湾区</w:t>
      </w:r>
      <w:r>
        <w:rPr>
          <w:rFonts w:hint="eastAsia" w:asciiTheme="minorEastAsia" w:hAnsiTheme="minorEastAsia" w:eastAsiaTheme="minorEastAsia" w:cstheme="minorEastAsia"/>
          <w:sz w:val="24"/>
          <w:szCs w:val="24"/>
          <w:lang w:eastAsia="zh-CN"/>
        </w:rPr>
        <w:t>内地九市</w:t>
      </w:r>
      <w:r>
        <w:rPr>
          <w:rFonts w:hint="eastAsia" w:asciiTheme="minorEastAsia" w:hAnsiTheme="minorEastAsia" w:eastAsiaTheme="minorEastAsia" w:cstheme="minorEastAsia"/>
          <w:sz w:val="24"/>
          <w:szCs w:val="24"/>
        </w:rPr>
        <w:t>执业</w:t>
      </w:r>
      <w:r>
        <w:rPr>
          <w:rFonts w:hint="eastAsia" w:asciiTheme="minorEastAsia" w:hAnsiTheme="minorEastAsia" w:eastAsiaTheme="minorEastAsia" w:cstheme="minorEastAsia"/>
          <w:sz w:val="24"/>
          <w:szCs w:val="24"/>
          <w:lang w:eastAsia="zh-CN"/>
        </w:rPr>
        <w:t>时，如持有合伙联营律师事务所港澳律师工作证，外国律师事务所驻华代表处执业证或者香港特别行政区、澳门特别行政区律师事务所驻内地代表处执业证，应同时向司法行政机关提交注销申请。</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注销上述执业证书的，应当依照《律师法》《外国律师事务所驻华代表机构管理条例》《律师执业管理办法》《香港、澳门特别行政区律师事务所驻内地代表机构管理办法》《广东省司法厅关于香港特别行政区和澳门特别行政区律师事务所与内地律师事务所在广东省实行合伙联营试行办法（</w:t>
      </w:r>
      <w:r>
        <w:rPr>
          <w:rFonts w:hint="eastAsia" w:asciiTheme="minorEastAsia" w:hAnsiTheme="minorEastAsia" w:eastAsiaTheme="minorEastAsia" w:cstheme="minorEastAsia"/>
          <w:sz w:val="24"/>
          <w:szCs w:val="24"/>
          <w:lang w:val="en-US" w:eastAsia="zh-CN"/>
        </w:rPr>
        <w:t>2019年修订）》</w:t>
      </w:r>
      <w:r>
        <w:rPr>
          <w:rFonts w:hint="eastAsia" w:asciiTheme="minorEastAsia" w:hAnsiTheme="minorEastAsia" w:eastAsiaTheme="minorEastAsia" w:cstheme="minorEastAsia"/>
          <w:sz w:val="24"/>
          <w:szCs w:val="24"/>
          <w:lang w:eastAsia="zh-CN"/>
        </w:rPr>
        <w:t>等法律法规和规范性文件有关规定办理。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有下列情形之一的，由</w:t>
      </w:r>
      <w:r>
        <w:rPr>
          <w:rFonts w:hint="eastAsia" w:asciiTheme="minorEastAsia" w:hAnsiTheme="minorEastAsia" w:eastAsiaTheme="minorEastAsia" w:cstheme="minorEastAsia"/>
          <w:sz w:val="24"/>
          <w:szCs w:val="24"/>
          <w:lang w:eastAsia="zh-CN"/>
        </w:rPr>
        <w:t>广东省司法厅</w:t>
      </w:r>
      <w:r>
        <w:rPr>
          <w:rFonts w:hint="eastAsia" w:asciiTheme="minorEastAsia" w:hAnsiTheme="minorEastAsia" w:eastAsiaTheme="minorEastAsia" w:cstheme="minorEastAsia"/>
          <w:sz w:val="24"/>
          <w:szCs w:val="24"/>
        </w:rPr>
        <w:t>撤销原准予执业的决定：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（一）申请人以欺诈、贿赂等不正当手段取得准予执业决定的；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（二）对不符合法定条件的申请人准予执业或者违反法定程序作出准予执业决定的。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粤港澳大湾区律师申请在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大湾区内地九市内变更执业机构</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应当依照《律师法》和《律师执业管理办法》等有关</w:t>
      </w:r>
      <w:r>
        <w:rPr>
          <w:rFonts w:hint="eastAsia" w:asciiTheme="minorEastAsia" w:hAnsiTheme="minorEastAsia" w:eastAsiaTheme="minorEastAsia" w:cstheme="minorEastAsia"/>
          <w:sz w:val="24"/>
          <w:szCs w:val="24"/>
        </w:rPr>
        <w:t>规定办理。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粤港澳大湾区律师不得变更至</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大湾区内地九市之外的执业机构执业。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w:t>
      </w:r>
      <w:r>
        <w:rPr>
          <w:rFonts w:hint="eastAsia" w:asciiTheme="minorEastAsia" w:hAnsiTheme="minorEastAsia" w:eastAsiaTheme="minorEastAsia" w:cstheme="minorEastAsia"/>
          <w:sz w:val="24"/>
          <w:szCs w:val="24"/>
        </w:rPr>
        <w:t>律师因律师执业证书（粤港澳大湾区）损毁等原因导致执业证书无法使用，或者遗失的，</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依照《律师法》和《律师执业管理办法》</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有关规定</w:t>
      </w:r>
      <w:r>
        <w:rPr>
          <w:rFonts w:hint="eastAsia" w:asciiTheme="minorEastAsia" w:hAnsiTheme="minorEastAsia" w:eastAsiaTheme="minorEastAsia" w:cstheme="minorEastAsia"/>
          <w:sz w:val="24"/>
          <w:szCs w:val="24"/>
          <w:lang w:eastAsia="zh-CN"/>
        </w:rPr>
        <w:t>申请办理</w:t>
      </w:r>
      <w:r>
        <w:rPr>
          <w:rFonts w:hint="eastAsia" w:asciiTheme="minorEastAsia" w:hAnsiTheme="minorEastAsia" w:eastAsiaTheme="minorEastAsia" w:cstheme="minorEastAsia"/>
          <w:sz w:val="24"/>
          <w:szCs w:val="24"/>
        </w:rPr>
        <w:t>换发或者补发。</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有</w:t>
      </w:r>
      <w:r>
        <w:rPr>
          <w:rFonts w:hint="eastAsia" w:asciiTheme="minorEastAsia" w:hAnsiTheme="minorEastAsia" w:eastAsiaTheme="minorEastAsia" w:cstheme="minorEastAsia"/>
          <w:sz w:val="24"/>
          <w:szCs w:val="24"/>
        </w:rPr>
        <w:t>下列情形之一的，由广东省司法厅</w:t>
      </w:r>
      <w:r>
        <w:rPr>
          <w:rFonts w:hint="eastAsia" w:asciiTheme="minorEastAsia" w:hAnsiTheme="minorEastAsia" w:eastAsiaTheme="minorEastAsia" w:cstheme="minorEastAsia"/>
          <w:sz w:val="24"/>
          <w:szCs w:val="24"/>
          <w:lang w:eastAsia="zh-CN"/>
        </w:rPr>
        <w:t>收回、</w:t>
      </w:r>
      <w:r>
        <w:rPr>
          <w:rFonts w:hint="eastAsia" w:asciiTheme="minorEastAsia" w:hAnsiTheme="minorEastAsia" w:eastAsiaTheme="minorEastAsia" w:cstheme="minorEastAsia"/>
          <w:sz w:val="24"/>
          <w:szCs w:val="24"/>
        </w:rPr>
        <w:t>注销其律师执业证书（粤港澳大湾区）：</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不能保持</w:t>
      </w:r>
      <w:r>
        <w:rPr>
          <w:rFonts w:hint="eastAsia" w:asciiTheme="minorEastAsia" w:hAnsiTheme="minorEastAsia" w:eastAsiaTheme="minorEastAsia" w:cstheme="minorEastAsia"/>
          <w:sz w:val="24"/>
          <w:szCs w:val="24"/>
        </w:rPr>
        <w:t>粤港澳大湾区律师执业考</w:t>
      </w:r>
      <w:r>
        <w:rPr>
          <w:rFonts w:hint="eastAsia" w:asciiTheme="minorEastAsia" w:hAnsiTheme="minorEastAsia" w:eastAsiaTheme="minorEastAsia" w:cstheme="minorEastAsia"/>
          <w:sz w:val="24"/>
          <w:szCs w:val="24"/>
        </w:rPr>
        <w:t>试</w:t>
      </w:r>
      <w:r>
        <w:rPr>
          <w:rFonts w:hint="eastAsia" w:asciiTheme="minorEastAsia" w:hAnsiTheme="minorEastAsia" w:eastAsiaTheme="minorEastAsia" w:cstheme="minorEastAsia"/>
          <w:sz w:val="24"/>
          <w:szCs w:val="24"/>
          <w:lang w:eastAsia="zh-CN"/>
        </w:rPr>
        <w:t>报名条件或者申请</w:t>
      </w:r>
      <w:r>
        <w:rPr>
          <w:rFonts w:hint="eastAsia" w:asciiTheme="minorEastAsia" w:hAnsiTheme="minorEastAsia" w:eastAsiaTheme="minorEastAsia" w:cstheme="minorEastAsia"/>
          <w:sz w:val="24"/>
          <w:szCs w:val="24"/>
        </w:rPr>
        <w:t>粤港澳大湾区律师执业条件的；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受到吊销律师执业证书（粤港澳大湾区）处罚的</w:t>
      </w:r>
      <w:r>
        <w:rPr>
          <w:rFonts w:hint="eastAsia" w:asciiTheme="minorEastAsia" w:hAnsiTheme="minorEastAsia" w:eastAsiaTheme="minorEastAsia" w:cstheme="minorEastAsia"/>
          <w:sz w:val="24"/>
          <w:szCs w:val="24"/>
          <w:lang w:eastAsia="zh-CN"/>
        </w:rPr>
        <w:t>或被从律师、大律师登记册中剔除姓名或取消注册的</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原准予执业的决定被依法撤销的；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（四）死亡或者丧失完全民事行为能力的；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（五）因不再从事律师职业申请注销律师执业证书（粤港澳大湾区）</w:t>
      </w:r>
      <w:r>
        <w:rPr>
          <w:rFonts w:hint="eastAsia" w:asciiTheme="minorEastAsia" w:hAnsiTheme="minorEastAsia" w:eastAsiaTheme="minorEastAsia" w:cstheme="minorEastAsia"/>
          <w:sz w:val="24"/>
          <w:szCs w:val="24"/>
        </w:rPr>
        <w:t>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因</w:t>
      </w:r>
      <w:r>
        <w:rPr>
          <w:rFonts w:hint="eastAsia" w:asciiTheme="minorEastAsia" w:hAnsiTheme="minorEastAsia" w:eastAsiaTheme="minorEastAsia" w:cstheme="minorEastAsia"/>
          <w:sz w:val="24"/>
          <w:szCs w:val="24"/>
        </w:rPr>
        <w:t>与所在</w:t>
      </w:r>
      <w:r>
        <w:rPr>
          <w:rFonts w:hint="eastAsia" w:asciiTheme="minorEastAsia" w:hAnsiTheme="minorEastAsia" w:eastAsiaTheme="minorEastAsia" w:cstheme="minorEastAsia"/>
          <w:sz w:val="24"/>
          <w:szCs w:val="24"/>
          <w:lang w:eastAsia="zh-CN"/>
        </w:rPr>
        <w:t>粤港澳大湾区内地九市律师事务所（含分所）</w:t>
      </w:r>
      <w:r>
        <w:rPr>
          <w:rFonts w:hint="eastAsia" w:asciiTheme="minorEastAsia" w:hAnsiTheme="minorEastAsia" w:eastAsiaTheme="minorEastAsia" w:cstheme="minorEastAsia"/>
          <w:sz w:val="24"/>
          <w:szCs w:val="24"/>
        </w:rPr>
        <w:t>解除聘用合同或者所在</w:t>
      </w:r>
      <w:r>
        <w:rPr>
          <w:rFonts w:hint="eastAsia" w:asciiTheme="minorEastAsia" w:hAnsiTheme="minorEastAsia" w:eastAsiaTheme="minorEastAsia" w:cstheme="minorEastAsia"/>
          <w:sz w:val="24"/>
          <w:szCs w:val="24"/>
          <w:lang w:eastAsia="zh-CN"/>
        </w:rPr>
        <w:t>粤港澳大湾区内地九市</w:t>
      </w:r>
      <w:r>
        <w:rPr>
          <w:rFonts w:hint="eastAsia" w:asciiTheme="minorEastAsia" w:hAnsiTheme="minorEastAsia" w:eastAsiaTheme="minorEastAsia" w:cstheme="minorEastAsia"/>
          <w:sz w:val="24"/>
          <w:szCs w:val="24"/>
          <w:lang w:eastAsia="zh-CN"/>
        </w:rPr>
        <w:t>律师事务所（含分所）</w:t>
      </w:r>
      <w:r>
        <w:rPr>
          <w:rFonts w:hint="eastAsia" w:asciiTheme="minorEastAsia" w:hAnsiTheme="minorEastAsia" w:eastAsiaTheme="minorEastAsia" w:cstheme="minorEastAsia"/>
          <w:sz w:val="24"/>
          <w:szCs w:val="24"/>
        </w:rPr>
        <w:t>被注销，在六个月内未被其他</w:t>
      </w:r>
      <w:r>
        <w:rPr>
          <w:rFonts w:hint="eastAsia" w:asciiTheme="minorEastAsia" w:hAnsiTheme="minorEastAsia" w:eastAsiaTheme="minorEastAsia" w:cstheme="minorEastAsia"/>
          <w:sz w:val="24"/>
          <w:szCs w:val="24"/>
          <w:lang w:eastAsia="zh-CN"/>
        </w:rPr>
        <w:t>粤港澳大湾区内地九市律师事务所（含分所）</w:t>
      </w:r>
      <w:r>
        <w:rPr>
          <w:rFonts w:hint="eastAsia" w:asciiTheme="minorEastAsia" w:hAnsiTheme="minorEastAsia" w:eastAsiaTheme="minorEastAsia" w:cstheme="minorEastAsia"/>
          <w:sz w:val="24"/>
          <w:szCs w:val="24"/>
        </w:rPr>
        <w:t>聘用的；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rPr>
        <w:t>）因其他原因终止</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rPr>
        <w:t>粤港澳大湾区</w:t>
      </w:r>
      <w:r>
        <w:rPr>
          <w:rFonts w:hint="eastAsia" w:asciiTheme="minorEastAsia" w:hAnsiTheme="minorEastAsia" w:eastAsiaTheme="minorEastAsia" w:cstheme="minorEastAsia"/>
          <w:sz w:val="24"/>
          <w:szCs w:val="24"/>
          <w:lang w:eastAsia="zh-CN"/>
        </w:rPr>
        <w:t>内地九市</w:t>
      </w:r>
      <w:r>
        <w:rPr>
          <w:rFonts w:hint="eastAsia" w:asciiTheme="minorEastAsia" w:hAnsiTheme="minorEastAsia" w:eastAsiaTheme="minorEastAsia" w:cstheme="minorEastAsia"/>
          <w:sz w:val="24"/>
          <w:szCs w:val="24"/>
        </w:rPr>
        <w:t>律师执业的。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律师执业证书（粤港澳大湾区）</w:t>
      </w:r>
      <w:r>
        <w:rPr>
          <w:rFonts w:hint="eastAsia" w:asciiTheme="minorEastAsia" w:hAnsiTheme="minorEastAsia" w:eastAsiaTheme="minorEastAsia" w:cstheme="minorEastAsia"/>
          <w:sz w:val="24"/>
          <w:szCs w:val="24"/>
          <w:lang w:eastAsia="zh-CN"/>
        </w:rPr>
        <w:t>的收回和注销，</w:t>
      </w:r>
      <w:r>
        <w:rPr>
          <w:rFonts w:hint="eastAsia" w:asciiTheme="minorEastAsia" w:hAnsiTheme="minorEastAsia" w:eastAsiaTheme="minorEastAsia" w:cstheme="minorEastAsia"/>
          <w:sz w:val="24"/>
          <w:szCs w:val="24"/>
        </w:rPr>
        <w:t>应当依照《律师法》和《律师执业管理办法》等有关规定办理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因前款第（五）项、第（六）项、第（七）项规定情形被注销律师执业证书（粤港澳大湾区）的人员，重新申请律师执业的，按照本办法规定的程序申请律师执业。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粤港澳大湾区律师可</w:t>
      </w:r>
      <w:r>
        <w:rPr>
          <w:rFonts w:hint="eastAsia" w:asciiTheme="minorEastAsia" w:hAnsiTheme="minorEastAsia" w:eastAsiaTheme="minorEastAsia" w:cstheme="minorEastAsia"/>
          <w:sz w:val="24"/>
          <w:szCs w:val="24"/>
          <w:lang w:eastAsia="zh-CN"/>
        </w:rPr>
        <w:t>以</w:t>
      </w:r>
      <w:r>
        <w:rPr>
          <w:rFonts w:hint="eastAsia" w:asciiTheme="minorEastAsia" w:hAnsiTheme="minorEastAsia" w:eastAsiaTheme="minorEastAsia" w:cstheme="minorEastAsia"/>
          <w:sz w:val="24"/>
          <w:szCs w:val="24"/>
        </w:rPr>
        <w:t>成为</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w:t>
      </w:r>
      <w:r>
        <w:rPr>
          <w:rFonts w:hint="eastAsia" w:asciiTheme="minorEastAsia" w:hAnsiTheme="minorEastAsia" w:eastAsiaTheme="minorEastAsia" w:cstheme="minorEastAsia"/>
          <w:sz w:val="24"/>
          <w:szCs w:val="24"/>
          <w:lang w:eastAsia="zh-CN"/>
        </w:rPr>
        <w:t>合伙</w:t>
      </w:r>
      <w:r>
        <w:rPr>
          <w:rFonts w:hint="eastAsia" w:asciiTheme="minorEastAsia" w:hAnsiTheme="minorEastAsia" w:eastAsiaTheme="minorEastAsia" w:cstheme="minorEastAsia"/>
          <w:sz w:val="24"/>
          <w:szCs w:val="24"/>
        </w:rPr>
        <w:t>律师事务所</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合伙人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符合上述规定的</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申请</w:t>
      </w:r>
      <w:r>
        <w:rPr>
          <w:rFonts w:hint="eastAsia" w:asciiTheme="minorEastAsia" w:hAnsiTheme="minorEastAsia" w:eastAsiaTheme="minorEastAsia" w:cstheme="minorEastAsia"/>
          <w:sz w:val="24"/>
          <w:szCs w:val="24"/>
        </w:rPr>
        <w:t>入伙、退伙</w:t>
      </w:r>
      <w:r>
        <w:rPr>
          <w:rFonts w:hint="eastAsia" w:asciiTheme="minorEastAsia" w:hAnsiTheme="minorEastAsia" w:eastAsiaTheme="minorEastAsia" w:cstheme="minorEastAsia"/>
          <w:sz w:val="24"/>
          <w:szCs w:val="24"/>
          <w:lang w:eastAsia="zh-CN"/>
        </w:rPr>
        <w:t>的，应当</w:t>
      </w:r>
      <w:r>
        <w:rPr>
          <w:rFonts w:hint="eastAsia" w:asciiTheme="minorEastAsia" w:hAnsiTheme="minorEastAsia" w:eastAsiaTheme="minorEastAsia" w:cstheme="minorEastAsia"/>
          <w:sz w:val="24"/>
          <w:szCs w:val="24"/>
        </w:rPr>
        <w:t>依照《律师法》《律师执业管理办法》</w:t>
      </w:r>
      <w:r>
        <w:rPr>
          <w:rFonts w:hint="eastAsia" w:asciiTheme="minorEastAsia" w:hAnsiTheme="minorEastAsia" w:eastAsiaTheme="minorEastAsia" w:cstheme="minorEastAsia"/>
          <w:sz w:val="24"/>
          <w:szCs w:val="24"/>
          <w:lang w:eastAsia="zh-CN"/>
        </w:rPr>
        <w:t>《律师事务所管理办法》</w:t>
      </w:r>
      <w:r>
        <w:rPr>
          <w:rFonts w:hint="eastAsia" w:asciiTheme="minorEastAsia" w:hAnsiTheme="minorEastAsia" w:eastAsiaTheme="minorEastAsia" w:cstheme="minorEastAsia"/>
          <w:sz w:val="24"/>
          <w:szCs w:val="24"/>
        </w:rPr>
        <w:t>等有关规定办理。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业务范围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二十一</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rPr>
        <w:t>可以在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w:t>
      </w:r>
      <w:r>
        <w:rPr>
          <w:rFonts w:hint="eastAsia" w:asciiTheme="minorEastAsia" w:hAnsiTheme="minorEastAsia" w:eastAsiaTheme="minorEastAsia" w:cstheme="minorEastAsia"/>
          <w:sz w:val="24"/>
          <w:szCs w:val="24"/>
          <w:lang w:eastAsia="zh-CN"/>
        </w:rPr>
        <w:t>内，办理适用内地法律的</w:t>
      </w:r>
      <w:r>
        <w:rPr>
          <w:rFonts w:hint="eastAsia" w:asciiTheme="minorEastAsia" w:hAnsiTheme="minorEastAsia" w:eastAsiaTheme="minorEastAsia" w:cstheme="minorEastAsia"/>
          <w:sz w:val="24"/>
          <w:szCs w:val="24"/>
        </w:rPr>
        <w:t>部分民商事</w:t>
      </w:r>
      <w:r>
        <w:rPr>
          <w:rFonts w:hint="eastAsia" w:asciiTheme="minorEastAsia" w:hAnsiTheme="minorEastAsia" w:eastAsiaTheme="minorEastAsia" w:cstheme="minorEastAsia"/>
          <w:sz w:val="24"/>
          <w:szCs w:val="24"/>
          <w:lang w:eastAsia="zh-CN"/>
        </w:rPr>
        <w:t>诉讼案件</w:t>
      </w:r>
      <w:r>
        <w:rPr>
          <w:rFonts w:hint="eastAsia" w:asciiTheme="minorEastAsia" w:hAnsiTheme="minorEastAsia" w:eastAsiaTheme="minorEastAsia" w:cstheme="minorEastAsia"/>
          <w:sz w:val="24"/>
          <w:szCs w:val="24"/>
        </w:rPr>
        <w:t>。诉讼案件为位于</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大湾区内地九市的高级、中级、基层人民法院和有关专门人民法院</w:t>
      </w:r>
      <w:r>
        <w:rPr>
          <w:rFonts w:hint="eastAsia" w:asciiTheme="minorEastAsia" w:hAnsiTheme="minorEastAsia" w:eastAsiaTheme="minorEastAsia" w:cstheme="minorEastAsia"/>
          <w:sz w:val="24"/>
          <w:szCs w:val="24"/>
          <w:lang w:eastAsia="zh-CN"/>
        </w:rPr>
        <w:t>受理的民商事案件</w:t>
      </w:r>
      <w:r>
        <w:rPr>
          <w:rFonts w:hint="eastAsia" w:asciiTheme="minorEastAsia" w:hAnsiTheme="minorEastAsia" w:eastAsiaTheme="minorEastAsia" w:cstheme="minorEastAsia"/>
          <w:sz w:val="24"/>
          <w:szCs w:val="24"/>
        </w:rPr>
        <w:t>，案件范围参照取得国家统一法律职业资格并获得内地律师执业证书的港澳居民可以在内地人民法院代理的民事案件范围执行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rPr>
        <w:t>可以在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w:t>
      </w:r>
      <w:r>
        <w:rPr>
          <w:rFonts w:hint="eastAsia" w:asciiTheme="minorEastAsia" w:hAnsiTheme="minorEastAsia" w:eastAsiaTheme="minorEastAsia" w:cstheme="minorEastAsia"/>
          <w:sz w:val="24"/>
          <w:szCs w:val="24"/>
          <w:lang w:eastAsia="zh-CN"/>
        </w:rPr>
        <w:t>内，办理</w:t>
      </w:r>
      <w:r>
        <w:rPr>
          <w:rFonts w:hint="eastAsia" w:asciiTheme="minorEastAsia" w:hAnsiTheme="minorEastAsia" w:eastAsiaTheme="minorEastAsia" w:cstheme="minorEastAsia"/>
          <w:sz w:val="24"/>
          <w:szCs w:val="24"/>
        </w:rPr>
        <w:t>适用内地法律的</w:t>
      </w:r>
      <w:r>
        <w:rPr>
          <w:rFonts w:hint="eastAsia" w:asciiTheme="minorEastAsia" w:hAnsiTheme="minorEastAsia" w:eastAsiaTheme="minorEastAsia" w:cstheme="minorEastAsia"/>
          <w:sz w:val="24"/>
          <w:szCs w:val="24"/>
          <w:lang w:eastAsia="zh-CN"/>
        </w:rPr>
        <w:t>部分民商事非诉讼法律事务。</w:t>
      </w:r>
      <w:r>
        <w:rPr>
          <w:rFonts w:hint="eastAsia" w:asciiTheme="minorEastAsia" w:hAnsiTheme="minorEastAsia" w:eastAsiaTheme="minorEastAsia" w:cstheme="minorEastAsia"/>
          <w:sz w:val="24"/>
          <w:szCs w:val="24"/>
        </w:rPr>
        <w:t>非诉讼业务应当满足以下条件之一：</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（一）当事人为自然人的，户籍地或者经常居所地在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（二）当事人为法人或者其他组织的，住所地或者登记地在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（三）标的物在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（四）合同履行地在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（五）产生、变更或者消灭民商事关系的法律事实发生在</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eastAsia="zh-CN"/>
        </w:rPr>
        <w:t>粤港澳</w:t>
      </w:r>
      <w:r>
        <w:rPr>
          <w:rFonts w:hint="eastAsia" w:asciiTheme="minorEastAsia" w:hAnsiTheme="minorEastAsia" w:eastAsiaTheme="minorEastAsia" w:cstheme="minorEastAsia"/>
          <w:sz w:val="24"/>
          <w:szCs w:val="24"/>
        </w:rPr>
        <w:t>大湾区内地九市内仲裁委员会受理的商事仲裁案件。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第四章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权利义务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第二十三条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lang w:val="en-US" w:eastAsia="zh-CN"/>
        </w:rPr>
        <w:t>法定的业务范围内执业</w:t>
      </w:r>
      <w:r>
        <w:rPr>
          <w:rFonts w:hint="eastAsia" w:asciiTheme="minorEastAsia" w:hAnsiTheme="minorEastAsia" w:eastAsiaTheme="minorEastAsia" w:cstheme="minorEastAsia"/>
          <w:sz w:val="24"/>
          <w:szCs w:val="24"/>
        </w:rPr>
        <w:t>，与内地律师</w:t>
      </w:r>
      <w:r>
        <w:rPr>
          <w:rFonts w:hint="eastAsia" w:asciiTheme="minorEastAsia" w:hAnsiTheme="minorEastAsia" w:eastAsiaTheme="minorEastAsia" w:cstheme="minorEastAsia"/>
          <w:sz w:val="24"/>
          <w:szCs w:val="24"/>
          <w:lang w:eastAsia="zh-CN"/>
        </w:rPr>
        <w:t>享有相同的权利，履行相同的义务。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第二十四</w:t>
      </w:r>
      <w:r>
        <w:rPr>
          <w:rFonts w:hint="eastAsia" w:asciiTheme="minorEastAsia" w:hAnsiTheme="minorEastAsia" w:eastAsiaTheme="minorEastAsia" w:cstheme="minorEastAsia"/>
          <w:b/>
          <w:bCs/>
          <w:sz w:val="24"/>
          <w:szCs w:val="24"/>
          <w:lang w:val="en-US" w:eastAsia="zh-CN"/>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lang w:eastAsia="zh-CN"/>
        </w:rPr>
        <w:t>执业活动中的人身权利不受侵犯。</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eastAsia="zh-CN"/>
        </w:rPr>
        <w:t>第二十五条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val="en-US" w:eastAsia="zh-CN"/>
        </w:rPr>
        <w:t>在执业中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依法享有调查权、阅卷权等</w:t>
      </w:r>
      <w:r>
        <w:rPr>
          <w:rFonts w:hint="eastAsia" w:asciiTheme="minorEastAsia" w:hAnsiTheme="minorEastAsia" w:eastAsiaTheme="minorEastAsia" w:cstheme="minorEastAsia"/>
          <w:sz w:val="24"/>
          <w:szCs w:val="24"/>
        </w:rPr>
        <w:t>权利</w:t>
      </w:r>
      <w:r>
        <w:rPr>
          <w:rFonts w:hint="eastAsia" w:asciiTheme="minorEastAsia" w:hAnsiTheme="minorEastAsia" w:eastAsiaTheme="minorEastAsia" w:cstheme="minorEastAsia"/>
          <w:sz w:val="24"/>
          <w:szCs w:val="24"/>
          <w:lang w:eastAsia="zh-CN"/>
        </w:rPr>
        <w:t>，在庭审过程中依法行使代理权，发表代理意见受法律保护。</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第二十六条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有权参加有关业务培训和交流活动。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粤港澳大湾区</w:t>
      </w:r>
      <w:r>
        <w:rPr>
          <w:rFonts w:hint="eastAsia" w:asciiTheme="minorEastAsia" w:hAnsiTheme="minorEastAsia" w:eastAsiaTheme="minorEastAsia" w:cstheme="minorEastAsia"/>
          <w:sz w:val="24"/>
          <w:szCs w:val="24"/>
        </w:rPr>
        <w:t>律师</w:t>
      </w:r>
      <w:r>
        <w:rPr>
          <w:rFonts w:hint="eastAsia" w:asciiTheme="minorEastAsia" w:hAnsiTheme="minorEastAsia" w:eastAsiaTheme="minorEastAsia" w:cstheme="minorEastAsia"/>
          <w:sz w:val="24"/>
          <w:szCs w:val="24"/>
          <w:lang w:eastAsia="zh-CN"/>
        </w:rPr>
        <w:t>承办业务，应当由律师事务所统一接受委托，与委托人签订书面委托合同并向委托人统一收取律师费和有关办案费用，不得私自接受委托、收取费用，不得接受委托人的财物或者其他利益。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第二十八</w:t>
      </w:r>
      <w:r>
        <w:rPr>
          <w:rFonts w:hint="eastAsia" w:asciiTheme="minorEastAsia" w:hAnsiTheme="minorEastAsia" w:eastAsiaTheme="minorEastAsia" w:cstheme="minorEastAsia"/>
          <w:b/>
          <w:bCs/>
          <w:sz w:val="24"/>
          <w:szCs w:val="24"/>
          <w:lang w:val="en-US" w:eastAsia="zh-CN"/>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粤港澳大湾区</w:t>
      </w:r>
      <w:r>
        <w:rPr>
          <w:rFonts w:hint="eastAsia" w:asciiTheme="minorEastAsia" w:hAnsiTheme="minorEastAsia" w:eastAsiaTheme="minorEastAsia" w:cstheme="minorEastAsia"/>
          <w:sz w:val="24"/>
          <w:szCs w:val="24"/>
        </w:rPr>
        <w:t>律师应当保守在执业活动中知悉的国家秘密、商业秘密，不得泄露当事人的隐私。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val="en-US" w:eastAsia="zh-CN"/>
        </w:rPr>
        <w:t>承办业务，不得违反香港特别行政区、澳门特别行政区和内地律师行业有关</w:t>
      </w:r>
      <w:r>
        <w:rPr>
          <w:rFonts w:hint="eastAsia" w:asciiTheme="minorEastAsia" w:hAnsiTheme="minorEastAsia" w:eastAsiaTheme="minorEastAsia" w:cstheme="minorEastAsia"/>
          <w:sz w:val="24"/>
          <w:szCs w:val="24"/>
        </w:rPr>
        <w:t>利益冲突</w:t>
      </w:r>
      <w:r>
        <w:rPr>
          <w:rFonts w:hint="eastAsia" w:asciiTheme="minorEastAsia" w:hAnsiTheme="minorEastAsia" w:eastAsiaTheme="minorEastAsia" w:cstheme="minorEastAsia"/>
          <w:sz w:val="24"/>
          <w:szCs w:val="24"/>
          <w:lang w:eastAsia="zh-CN"/>
        </w:rPr>
        <w:t>的相关规定，并应服从律师事务所对受理业务进行的利益冲突审查及其决定。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章 监督管理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粤港澳大湾区律师应当加入执业机构所在地的市律师协会，同时是广东省律师协会和</w:t>
      </w:r>
      <w:r>
        <w:rPr>
          <w:rFonts w:hint="eastAsia" w:asciiTheme="minorEastAsia" w:hAnsiTheme="minorEastAsia" w:eastAsiaTheme="minorEastAsia" w:cstheme="minorEastAsia"/>
          <w:sz w:val="24"/>
          <w:szCs w:val="24"/>
          <w:lang w:eastAsia="zh-CN"/>
        </w:rPr>
        <w:t>中华</w:t>
      </w:r>
      <w:r>
        <w:rPr>
          <w:rFonts w:hint="eastAsia" w:asciiTheme="minorEastAsia" w:hAnsiTheme="minorEastAsia" w:eastAsiaTheme="minorEastAsia" w:cstheme="minorEastAsia"/>
          <w:sz w:val="24"/>
          <w:szCs w:val="24"/>
        </w:rPr>
        <w:t>全国律师协会会员，享</w:t>
      </w:r>
      <w:r>
        <w:rPr>
          <w:rFonts w:hint="eastAsia" w:asciiTheme="minorEastAsia" w:hAnsiTheme="minorEastAsia" w:eastAsiaTheme="minorEastAsia" w:cstheme="minorEastAsia"/>
          <w:sz w:val="24"/>
          <w:szCs w:val="24"/>
          <w:lang w:eastAsia="zh-CN"/>
        </w:rPr>
        <w:t>有</w:t>
      </w:r>
      <w:r>
        <w:rPr>
          <w:rFonts w:hint="eastAsia" w:asciiTheme="minorEastAsia" w:hAnsiTheme="minorEastAsia" w:eastAsiaTheme="minorEastAsia" w:cstheme="minorEastAsia"/>
          <w:sz w:val="24"/>
          <w:szCs w:val="24"/>
        </w:rPr>
        <w:t>会员权利，履行会员</w:t>
      </w:r>
      <w:r>
        <w:rPr>
          <w:rFonts w:hint="eastAsia" w:asciiTheme="minorEastAsia" w:hAnsiTheme="minorEastAsia" w:eastAsiaTheme="minorEastAsia" w:cstheme="minorEastAsia"/>
          <w:sz w:val="24"/>
          <w:szCs w:val="24"/>
        </w:rPr>
        <w:t>义务，接受律师协会的行业管理。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三十一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粤港澳大湾区律师</w:t>
      </w:r>
      <w:r>
        <w:rPr>
          <w:rFonts w:hint="eastAsia" w:asciiTheme="minorEastAsia" w:hAnsiTheme="minorEastAsia" w:eastAsiaTheme="minorEastAsia" w:cstheme="minorEastAsia"/>
          <w:sz w:val="24"/>
          <w:szCs w:val="24"/>
          <w:lang w:eastAsia="zh-CN"/>
        </w:rPr>
        <w:t>执业，</w:t>
      </w:r>
      <w:r>
        <w:rPr>
          <w:rFonts w:hint="eastAsia" w:asciiTheme="minorEastAsia" w:hAnsiTheme="minorEastAsia" w:eastAsiaTheme="minorEastAsia" w:cstheme="minorEastAsia"/>
          <w:sz w:val="24"/>
          <w:szCs w:val="24"/>
        </w:rPr>
        <w:t>应当遵守所在律师事务所的执业管理制度，接受律师事务所的指导和监督</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三十二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粤港澳</w:t>
      </w:r>
      <w:r>
        <w:rPr>
          <w:rFonts w:hint="eastAsia" w:asciiTheme="minorEastAsia" w:hAnsiTheme="minorEastAsia" w:eastAsiaTheme="minorEastAsia" w:cstheme="minorEastAsia"/>
          <w:sz w:val="24"/>
          <w:szCs w:val="24"/>
          <w:lang w:eastAsia="zh-CN"/>
        </w:rPr>
        <w:t>大湾区律师应当通过所在律师事务所参加律师协会组织的年度考核。</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参加年度考核时，</w:t>
      </w:r>
      <w:r>
        <w:rPr>
          <w:rFonts w:hint="eastAsia" w:asciiTheme="minorEastAsia" w:hAnsiTheme="minorEastAsia" w:eastAsiaTheme="minorEastAsia" w:cstheme="minorEastAsia"/>
          <w:sz w:val="24"/>
          <w:szCs w:val="24"/>
          <w:lang w:val="en-US" w:eastAsia="zh-CN"/>
        </w:rPr>
        <w:t>粤港澳</w:t>
      </w:r>
      <w:r>
        <w:rPr>
          <w:rFonts w:hint="eastAsia" w:asciiTheme="minorEastAsia" w:hAnsiTheme="minorEastAsia" w:eastAsiaTheme="minorEastAsia" w:cstheme="minorEastAsia"/>
          <w:sz w:val="24"/>
          <w:szCs w:val="24"/>
          <w:lang w:eastAsia="zh-CN"/>
        </w:rPr>
        <w:t>大湾区律师需同时提交香港或澳门律师行业组织出具</w:t>
      </w:r>
      <w:r>
        <w:rPr>
          <w:rFonts w:hint="eastAsia" w:asciiTheme="minorEastAsia" w:hAnsiTheme="minorEastAsia" w:eastAsiaTheme="minorEastAsia" w:cstheme="minorEastAsia"/>
          <w:sz w:val="24"/>
          <w:szCs w:val="24"/>
          <w:lang w:val="en-US" w:eastAsia="zh-CN"/>
        </w:rPr>
        <w:t>的其在港澳是否正常执业、是否被从律师、大律师登记册中剔除姓名或取消注册、是否有因不良名誉或者违反职业道德受惩处的记录等证明材料</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粤港澳大湾区律师有违反《律师法》、司法部有关律师执业管理规章和本办法规定的行为的，依法给予相应的行政处罚；有</w:t>
      </w:r>
      <w:r>
        <w:rPr>
          <w:rFonts w:hint="eastAsia" w:asciiTheme="minorEastAsia" w:hAnsiTheme="minorEastAsia" w:eastAsiaTheme="minorEastAsia" w:cstheme="minorEastAsia"/>
          <w:sz w:val="24"/>
          <w:szCs w:val="24"/>
          <w:lang w:eastAsia="zh-CN"/>
        </w:rPr>
        <w:t>违反律师职业道德和执业纪律行为，给予相应的行业处分。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司法行政机关工作人员在办理粤港澳大湾区律师许可、监管等行政管理活动中，有违反法律、法规和规章规定的行为的，按照有关规定依法处理。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第六章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附  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本办法由广东省司法厅负责解释。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7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本办法自202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日起施行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有效期</w:t>
      </w:r>
      <w:r>
        <w:rPr>
          <w:rFonts w:hint="eastAsia" w:asciiTheme="minorEastAsia" w:hAnsiTheme="minorEastAsia" w:eastAsiaTheme="minorEastAsia" w:cstheme="minorEastAsia"/>
          <w:sz w:val="24"/>
          <w:szCs w:val="24"/>
          <w:lang w:eastAsia="zh-CN"/>
        </w:rPr>
        <w:t>至</w:t>
      </w:r>
      <w:r>
        <w:rPr>
          <w:rFonts w:hint="eastAsia" w:asciiTheme="minorEastAsia" w:hAnsiTheme="minorEastAsia" w:eastAsiaTheme="minorEastAsia" w:cstheme="minorEastAsia"/>
          <w:sz w:val="24"/>
          <w:szCs w:val="24"/>
          <w:lang w:val="en-US" w:eastAsia="zh-CN"/>
        </w:rPr>
        <w:t>2023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10月5日</w:t>
      </w:r>
      <w:r>
        <w:rPr>
          <w:rFonts w:hint="eastAsia" w:asciiTheme="minorEastAsia" w:hAnsiTheme="minorEastAsia" w:eastAsiaTheme="minorEastAsia" w:cstheme="minorEastAsia"/>
          <w:sz w:val="24"/>
          <w:szCs w:val="24"/>
        </w:rPr>
        <w:t>。</w:t>
      </w:r>
    </w:p>
    <w:sectPr>
      <w:headerReference r:id="rId3" w:type="default"/>
      <w:footerReference r:id="rId5" w:type="default"/>
      <w:headerReference r:id="rId4" w:type="even"/>
      <w:footerReference r:id="rId6" w:type="even"/>
      <w:pgSz w:w="11906" w:h="16838"/>
      <w:pgMar w:top="1701" w:right="1417" w:bottom="1701" w:left="1417" w:header="851" w:footer="1417" w:gutter="0"/>
      <w:pgNumType w:fmt="decimal"/>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91C47"/>
    <w:rsid w:val="2EA9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2021-12-20T02:16:00Z</dcterms:created>
  <dc:creator>徐莉瑶(办公室)</dc:creator>
  <cp:lastModifiedBy>徐莉瑶(办公室)</cp:lastModifiedBy>
  <dcterms:modified xsi:type="dcterms:W3CDTF">2021-12-20T02:21:24Z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