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0" w:firstLineChars="400"/>
        <w:rPr>
          <w:rFonts w:hint="eastAsia"/>
        </w:rPr>
      </w:pPr>
      <w:r>
        <w:rPr>
          <w:rFonts w:hint="eastAsia"/>
        </w:rPr>
        <w:t>司法部关于任命李妍等307人为公证员的决定</w:t>
      </w:r>
    </w:p>
    <w:p>
      <w:pPr>
        <w:ind w:firstLine="1890" w:firstLineChars="900"/>
        <w:rPr>
          <w:rFonts w:hint="eastAsia"/>
        </w:rPr>
      </w:pPr>
      <w:bookmarkStart w:id="0" w:name="_GoBack"/>
      <w:r>
        <w:rPr>
          <w:rFonts w:hint="eastAsia"/>
        </w:rPr>
        <w:t>司发通〔2023〕71号</w:t>
      </w:r>
    </w:p>
    <w:bookmarkEnd w:id="0"/>
    <w:p>
      <w:pPr>
        <w:rPr>
          <w:rFonts w:hint="eastAsia"/>
        </w:rPr>
      </w:pPr>
      <w:r>
        <w:rPr>
          <w:rFonts w:hint="eastAsia"/>
        </w:rPr>
        <w:t>来源：司法部官网</w:t>
      </w:r>
    </w:p>
    <w:p>
      <w:pPr>
        <w:rPr>
          <w:rFonts w:hint="eastAsia"/>
        </w:rPr>
      </w:pPr>
      <w:r>
        <w:rPr>
          <w:rFonts w:hint="eastAsia"/>
        </w:rPr>
        <w:t>http://www.moj.gov.cn/pub/sfbgw/zwxxgk/fdzdgknr/fdzdgknrtzwj/202312/t20231204_490888.html</w:t>
      </w:r>
    </w:p>
    <w:p>
      <w:pPr>
        <w:rPr>
          <w:rFonts w:hint="eastAsia"/>
        </w:rPr>
      </w:pPr>
      <w:r>
        <w:rPr>
          <w:rFonts w:hint="eastAsia"/>
        </w:rPr>
        <w:t>发布时间：2023-12-04 15:06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天津、河北、江苏、安徽、江西、山东、河南、湖南、广东、广西、海南、重庆、云南、甘肃、宁夏、新疆等省（区、市）司法厅（局）：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你们关于报请任命李妍等人为公证员的请示文件收悉。根据《中华人民共和国公证法》和《公证员执业管理办法》的有关规定，决定任命以下307人为公证员：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天津市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李　妍　王东琴　李元斌　刘璧榛　寇永杰　滕　飞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李裕卓　姚梦为　刘建颖　马　南　陈思洁　王　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滕　金　王钰宝　邓明霞　元　琳　陈　鹏　刘家增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刘文会　杜小川　芮宇佳　梁末丽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河北省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郝晓英　赵立峰　许　京　任梦雪　李修贤　籍雅颂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齐静静　徐　蕊　胡永伟　张盼盼　李栎州　帅静宜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武静静　刘　汇　郑亚萍　田佳军　程全盛　杜晓倩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贾宇明　李开颖　郑　健　张伟强　袁赐娇　周艳秀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刘小力　刘　博　刘浩冉　任　舟　李华秀　蔡雪平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李　爽　李浩卿　刘　婷　赵建华　宋菲菲　谭景锋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霍伟娜　李　倩　顾冠雄　李　静　肖培丽　林秀繁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刘芯汝　张晨晨　刘丽丽　陈　潇　赵丽娜　李荣臻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徐　倩　孟战勇　王晓贺　王政达　李丽娇　刘晓莉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冯小尧　李梦雪　冯丽丽　杨　雷　赵洪雨　韩文波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刘旭照　张慧慧　徐少楠　常　晟　刘卫江　杨　波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谭银花　吕晓敏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江苏省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于　洋　桑和玉　张楷奇　王　异　朱寒玉　许凤怡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张文燕　潘立云　包　燕　石鑫甜　王乐娟　鞠婧炜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郝小玲　宫月影　袁　玥　朱德龙　江佩聪　李　雅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徐　瑾　贾雪雪　谈登天　任梦成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安徽省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冯　袁　陈　坤　郁　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江西省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李　微　胡诗妤　张梦瑶　周光昊　简星星　李　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熊　荞　叶歆昊　余滕滕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山东省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管　颖　蔺　静　常文哲　何雪艳　阮　健　张梦琪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张　灿　伍向川　吕艾颖　郑　乔　王睿妍　孙梦佳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张玉霞　吕　成　陈　洁　王　琳　王海云　李沙沙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张义卿　龚　颖　尚　雯　赵　雪　王国栋　叶才发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孙玉锦　刘　聪　翟　阳　王晓杰　任华婷　冯晨晓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徐　睿　李　勇　赵　雷　耿姗姗　代其兵　李　卓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曹丽苹　祝　涛　靳学红　田　晔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河南省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张亚州　董婉婷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湖南省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赵　敏　唐子婷　蒋琳鹃　赖春媚　詹　蕾　于　成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鲍　萍　周婷玉　丁艳颖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广东省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梁肇婷　李安琪　林允钿　黄惠明　王　姗　陈怡君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廖方媛　胡　露　林晓丹　王春茵　王钰林　吴雪怡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梁婷婷　蔡晓玲　陈　鑫　林泽杭　颜萍萍　徐桂芳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李务红　陈靖雯　周天成　李清华　庞诗婷　倪　玲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林永镇　谢佳妹　蒋　玲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广西壮族自治区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李嘉瑜　钟玉荣　蓝金媚　包亦灵　梁　宇　杨心怡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黎　莲　覃丽芝　覃小宁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海南省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邢妍妍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重庆市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张倬祥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云南省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陈若水　庞慧敏　李　姜　吕香娟　李　茜　刘　翔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施　远　何　悦　洪　蓉　樊玲艺　齐浩栋　田荣耀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夏　蕊　王卫刚　唐　佳　游　甜　余发文　宋盈盈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李永权　安　旭　孔　迅　段敏霞　雷宇轩　董春桃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李　姝　刘秋霞　郑馨怡　李莲芝　白正芬　蒲方瑜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彭远琴　李　林　李清凤　穆月蕊　赵忠诚　张豪星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汪嘉辰　代　瑜　陈晓婕　胡后姣　马盈益　骆帝睿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王世豪　陈启凤　张锦秀　陈建敏　李　蓉　罗忠洁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吕　萍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甘肃省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刘　萍　薛文涛　张永学　王　维　火曦晨　赵文强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汪利娟　刘振国　孙小强　王思妍　费春霞　马　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张　蕾　李亚非　李晴丽　陈丽丽　杨付花　景　鹏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张栋平　谈守爱　安雯静　马红红　杨　豆　刘文博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马海哲　单雅婷　刘昱高　崔亚琪　刘　婷　李媛媛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孙　雪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宁夏回族自治区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丁维霞　闫保君　马　洁　马怀翠　杨　玲　郑　彤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张晶晶　任园园　杨进红　施利红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新疆维吾尔自治区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钱柏昊　阿依佐合热ž努尔艾合麦提　帅小丽　朱艳艳</w:t>
      </w:r>
    </w:p>
    <w:p>
      <w:pPr>
        <w:rPr>
          <w:rFonts w:hint="eastAsia"/>
        </w:rPr>
      </w:pPr>
    </w:p>
    <w:p>
      <w:pPr>
        <w:ind w:firstLine="5040" w:firstLineChars="2400"/>
        <w:rPr>
          <w:rFonts w:hint="eastAsia"/>
        </w:rPr>
      </w:pPr>
      <w:r>
        <w:rPr>
          <w:rFonts w:hint="eastAsia"/>
        </w:rPr>
        <w:t>司法部</w:t>
      </w:r>
    </w:p>
    <w:p>
      <w:pPr>
        <w:rPr>
          <w:rFonts w:hint="eastAsia"/>
        </w:rPr>
      </w:pPr>
    </w:p>
    <w:p>
      <w:pPr>
        <w:ind w:firstLine="4620" w:firstLineChars="2200"/>
      </w:pPr>
      <w:r>
        <w:rPr>
          <w:rFonts w:hint="eastAsia"/>
        </w:rPr>
        <w:t>2023年11月28日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637AF"/>
    <w:rsid w:val="7FD6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省司法厅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2023-12-05T01:09:00Z</dcterms:created>
  <dc:creator>邱晶(公共法律服务管理处)</dc:creator>
  <cp:lastModifiedBy>邱晶(公共法律服务管理处)</cp:lastModifiedBy>
  <dcterms:modified xsi:type="dcterms:W3CDTF">2023-12-05T01:11:34Z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BB63C1A9BDDA42EAAF8C4434966283C0</vt:lpwstr>
  </property>
</Properties>
</file>